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9843"/>
      </w:tblGrid>
      <w:tr w:rsidR="00215652" w14:paraId="723E4C66" w14:textId="77777777" w:rsidTr="004A3CAE">
        <w:trPr>
          <w:trHeight w:val="14692"/>
        </w:trPr>
        <w:tc>
          <w:tcPr>
            <w:tcW w:w="9843" w:type="dxa"/>
            <w:shd w:val="clear" w:color="auto" w:fill="auto"/>
          </w:tcPr>
          <w:p w14:paraId="7880E0BB" w14:textId="77777777" w:rsidR="00C963B1" w:rsidRPr="00C12B0A" w:rsidRDefault="00C963B1" w:rsidP="00C12B0A">
            <w:pPr>
              <w:jc w:val="center"/>
              <w:rPr>
                <w:rFonts w:ascii="Arial" w:hAnsi="Arial" w:cs="Arial"/>
                <w:sz w:val="20"/>
                <w:szCs w:val="20"/>
              </w:rPr>
            </w:pPr>
          </w:p>
          <w:p w14:paraId="033A4F83" w14:textId="629F0308" w:rsidR="00215652" w:rsidRPr="00C12B0A" w:rsidRDefault="00000000" w:rsidP="00C12B0A">
            <w:pPr>
              <w:jc w:val="center"/>
              <w:rPr>
                <w:rFonts w:ascii="Arial" w:hAnsi="Arial" w:cs="Arial"/>
                <w:sz w:val="20"/>
                <w:szCs w:val="20"/>
              </w:rPr>
            </w:pPr>
            <w:r>
              <w:rPr>
                <w:rFonts w:ascii="Arial" w:hAnsi="Arial" w:cs="Arial"/>
                <w:sz w:val="20"/>
                <w:szCs w:val="20"/>
              </w:rPr>
              <w:pict w14:anchorId="0944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5pt;height:173.45pt">
                  <v:imagedata r:id="rId9" o:title="Logo - cropped"/>
                </v:shape>
              </w:pict>
            </w:r>
          </w:p>
          <w:p w14:paraId="56ED875B" w14:textId="67D05FDB" w:rsidR="00F770F9" w:rsidRPr="0049511C" w:rsidRDefault="00AF76E8" w:rsidP="00C12B0A">
            <w:pPr>
              <w:jc w:val="center"/>
              <w:rPr>
                <w:rFonts w:ascii="Arial" w:hAnsi="Arial" w:cs="Arial"/>
                <w:b/>
                <w:bCs/>
                <w:sz w:val="60"/>
                <w:szCs w:val="60"/>
              </w:rPr>
            </w:pPr>
            <w:r w:rsidRPr="0049511C">
              <w:rPr>
                <w:rFonts w:ascii="Arial" w:hAnsi="Arial" w:cs="Arial"/>
                <w:b/>
                <w:bCs/>
                <w:sz w:val="60"/>
                <w:szCs w:val="60"/>
              </w:rPr>
              <w:t>Outdoor Market</w:t>
            </w:r>
          </w:p>
          <w:p w14:paraId="745E9154" w14:textId="514EF829" w:rsidR="0049511C" w:rsidRPr="0049511C" w:rsidRDefault="0049511C" w:rsidP="00C12B0A">
            <w:pPr>
              <w:jc w:val="center"/>
              <w:rPr>
                <w:rFonts w:ascii="Arial" w:hAnsi="Arial" w:cs="Arial"/>
                <w:b/>
                <w:bCs/>
                <w:sz w:val="60"/>
                <w:szCs w:val="60"/>
              </w:rPr>
            </w:pPr>
            <w:r w:rsidRPr="0049511C">
              <w:rPr>
                <w:rFonts w:ascii="Arial" w:hAnsi="Arial" w:cs="Arial"/>
                <w:b/>
                <w:bCs/>
                <w:sz w:val="60"/>
                <w:szCs w:val="60"/>
              </w:rPr>
              <w:t xml:space="preserve">Trader Application </w:t>
            </w:r>
            <w:r w:rsidR="00782004">
              <w:rPr>
                <w:rFonts w:ascii="Arial" w:hAnsi="Arial" w:cs="Arial"/>
                <w:b/>
                <w:bCs/>
                <w:sz w:val="60"/>
                <w:szCs w:val="60"/>
              </w:rPr>
              <w:t>Pack</w:t>
            </w:r>
          </w:p>
          <w:p w14:paraId="37D93A4E" w14:textId="77777777" w:rsidR="00F770F9" w:rsidRPr="00C12B0A" w:rsidRDefault="00F770F9" w:rsidP="00C12B0A">
            <w:pPr>
              <w:jc w:val="center"/>
              <w:rPr>
                <w:rFonts w:ascii="Arial" w:hAnsi="Arial" w:cs="Arial"/>
                <w:sz w:val="40"/>
                <w:szCs w:val="40"/>
              </w:rPr>
            </w:pPr>
          </w:p>
          <w:p w14:paraId="2234DBBB" w14:textId="74CD09CC" w:rsidR="00215652" w:rsidRDefault="0049511C" w:rsidP="00B63D00">
            <w:pPr>
              <w:jc w:val="center"/>
              <w:rPr>
                <w:rFonts w:ascii="Arial" w:hAnsi="Arial" w:cs="Arial"/>
                <w:sz w:val="40"/>
                <w:szCs w:val="40"/>
              </w:rPr>
            </w:pPr>
            <w:r>
              <w:rPr>
                <w:rFonts w:ascii="Arial" w:hAnsi="Arial" w:cs="Arial"/>
                <w:sz w:val="40"/>
                <w:szCs w:val="40"/>
              </w:rPr>
              <w:t>Wem Town Council</w:t>
            </w:r>
          </w:p>
          <w:p w14:paraId="67700553" w14:textId="03C03C7E" w:rsidR="00401D04" w:rsidRDefault="00401D04" w:rsidP="00B63D00">
            <w:pPr>
              <w:jc w:val="center"/>
              <w:rPr>
                <w:rFonts w:ascii="Arial" w:hAnsi="Arial" w:cs="Arial"/>
                <w:sz w:val="40"/>
                <w:szCs w:val="40"/>
              </w:rPr>
            </w:pPr>
            <w:r>
              <w:rPr>
                <w:rFonts w:ascii="Arial" w:hAnsi="Arial" w:cs="Arial"/>
                <w:sz w:val="40"/>
                <w:szCs w:val="40"/>
              </w:rPr>
              <w:t>Wem Library</w:t>
            </w:r>
          </w:p>
          <w:p w14:paraId="3D95E5AC" w14:textId="1D9386F3" w:rsidR="0049511C" w:rsidRDefault="0049511C" w:rsidP="00B63D00">
            <w:pPr>
              <w:jc w:val="center"/>
              <w:rPr>
                <w:rFonts w:ascii="Arial" w:hAnsi="Arial" w:cs="Arial"/>
                <w:sz w:val="40"/>
                <w:szCs w:val="40"/>
              </w:rPr>
            </w:pPr>
            <w:r>
              <w:rPr>
                <w:rFonts w:ascii="Arial" w:hAnsi="Arial" w:cs="Arial"/>
                <w:sz w:val="40"/>
                <w:szCs w:val="40"/>
              </w:rPr>
              <w:t>3 High Street</w:t>
            </w:r>
          </w:p>
          <w:p w14:paraId="63F77270" w14:textId="25449BC9" w:rsidR="0049511C" w:rsidRDefault="0049511C" w:rsidP="00B63D00">
            <w:pPr>
              <w:jc w:val="center"/>
              <w:rPr>
                <w:rFonts w:ascii="Arial" w:hAnsi="Arial" w:cs="Arial"/>
                <w:sz w:val="40"/>
                <w:szCs w:val="40"/>
              </w:rPr>
            </w:pPr>
            <w:r>
              <w:rPr>
                <w:rFonts w:ascii="Arial" w:hAnsi="Arial" w:cs="Arial"/>
                <w:sz w:val="40"/>
                <w:szCs w:val="40"/>
              </w:rPr>
              <w:t>Wem</w:t>
            </w:r>
          </w:p>
          <w:p w14:paraId="6700CA73" w14:textId="43ACDB88" w:rsidR="0049511C" w:rsidRDefault="0049511C" w:rsidP="00B63D00">
            <w:pPr>
              <w:jc w:val="center"/>
              <w:rPr>
                <w:rFonts w:ascii="Arial" w:hAnsi="Arial" w:cs="Arial"/>
                <w:sz w:val="40"/>
                <w:szCs w:val="40"/>
              </w:rPr>
            </w:pPr>
            <w:r>
              <w:rPr>
                <w:rFonts w:ascii="Arial" w:hAnsi="Arial" w:cs="Arial"/>
                <w:sz w:val="40"/>
                <w:szCs w:val="40"/>
              </w:rPr>
              <w:t>Shropshire</w:t>
            </w:r>
          </w:p>
          <w:p w14:paraId="074C675A" w14:textId="1345EAA7" w:rsidR="0049511C" w:rsidRPr="00F770F9" w:rsidRDefault="0049511C" w:rsidP="00B63D00">
            <w:pPr>
              <w:jc w:val="center"/>
              <w:rPr>
                <w:rFonts w:ascii="Arial" w:hAnsi="Arial" w:cs="Arial"/>
                <w:sz w:val="40"/>
                <w:szCs w:val="40"/>
              </w:rPr>
            </w:pPr>
            <w:r>
              <w:rPr>
                <w:rFonts w:ascii="Arial" w:hAnsi="Arial" w:cs="Arial"/>
                <w:sz w:val="40"/>
                <w:szCs w:val="40"/>
              </w:rPr>
              <w:t xml:space="preserve">SY4 </w:t>
            </w:r>
            <w:r w:rsidR="002E3ECA">
              <w:rPr>
                <w:rFonts w:ascii="Arial" w:hAnsi="Arial" w:cs="Arial"/>
                <w:sz w:val="40"/>
                <w:szCs w:val="40"/>
              </w:rPr>
              <w:t>5AA</w:t>
            </w:r>
          </w:p>
          <w:p w14:paraId="60DE628F" w14:textId="77777777" w:rsidR="00215652" w:rsidRDefault="00215652" w:rsidP="00C12B0A">
            <w:pPr>
              <w:jc w:val="center"/>
              <w:rPr>
                <w:rFonts w:ascii="Arial" w:hAnsi="Arial" w:cs="Arial"/>
                <w:sz w:val="32"/>
                <w:szCs w:val="32"/>
              </w:rPr>
            </w:pPr>
          </w:p>
          <w:p w14:paraId="268F00EA" w14:textId="4BE292D3" w:rsidR="00E91DD7" w:rsidRDefault="00E91DD7" w:rsidP="00C12B0A">
            <w:pPr>
              <w:jc w:val="center"/>
              <w:rPr>
                <w:rFonts w:ascii="Arial" w:hAnsi="Arial" w:cs="Arial"/>
                <w:sz w:val="32"/>
                <w:szCs w:val="32"/>
              </w:rPr>
            </w:pPr>
            <w:r>
              <w:rPr>
                <w:rFonts w:ascii="Arial" w:hAnsi="Arial" w:cs="Arial"/>
                <w:sz w:val="32"/>
                <w:szCs w:val="32"/>
              </w:rPr>
              <w:t>01939 232733</w:t>
            </w:r>
          </w:p>
          <w:p w14:paraId="5B19A0B7" w14:textId="68F93584" w:rsidR="00E91DD7" w:rsidRPr="00F770F9" w:rsidRDefault="00E91DD7" w:rsidP="00C12B0A">
            <w:pPr>
              <w:jc w:val="center"/>
              <w:rPr>
                <w:rFonts w:ascii="Arial" w:hAnsi="Arial" w:cs="Arial"/>
                <w:sz w:val="32"/>
                <w:szCs w:val="32"/>
              </w:rPr>
            </w:pPr>
            <w:r>
              <w:rPr>
                <w:rFonts w:ascii="Arial" w:hAnsi="Arial" w:cs="Arial"/>
                <w:sz w:val="32"/>
                <w:szCs w:val="32"/>
              </w:rPr>
              <w:t>info@wem.gov.uk</w:t>
            </w:r>
          </w:p>
          <w:p w14:paraId="5595E350" w14:textId="77777777" w:rsidR="00215652" w:rsidRDefault="00215652" w:rsidP="00E91DD7">
            <w:pPr>
              <w:jc w:val="center"/>
            </w:pPr>
          </w:p>
        </w:tc>
      </w:tr>
    </w:tbl>
    <w:p w14:paraId="5B05EB2D" w14:textId="77777777" w:rsidR="00F770F9" w:rsidRPr="00F770F9" w:rsidRDefault="00F770F9" w:rsidP="00F770F9">
      <w:pPr>
        <w:autoSpaceDE w:val="0"/>
        <w:autoSpaceDN w:val="0"/>
        <w:adjustRightInd w:val="0"/>
        <w:rPr>
          <w:rFonts w:ascii="ODNJSZ+FranklinGothic-Medium" w:hAnsi="ODNJSZ+FranklinGothic-Medium" w:cs="ODNJSZ+FranklinGothic-Medium"/>
          <w:color w:val="000000"/>
          <w:sz w:val="31"/>
          <w:szCs w:val="31"/>
        </w:rPr>
      </w:pPr>
    </w:p>
    <w:p w14:paraId="0FB0A886" w14:textId="2F65BFF8" w:rsidR="00215652" w:rsidRPr="004A5516" w:rsidRDefault="00852591" w:rsidP="00082E61">
      <w:pPr>
        <w:jc w:val="center"/>
        <w:rPr>
          <w:rFonts w:ascii="Arial" w:hAnsi="Arial" w:cs="Arial"/>
          <w:b/>
          <w:sz w:val="32"/>
          <w:szCs w:val="32"/>
          <w:u w:val="single"/>
        </w:rPr>
      </w:pPr>
      <w:r>
        <w:rPr>
          <w:rFonts w:ascii="Arial" w:hAnsi="Arial" w:cs="Arial"/>
          <w:b/>
          <w:sz w:val="32"/>
          <w:szCs w:val="32"/>
          <w:u w:val="single"/>
        </w:rPr>
        <w:lastRenderedPageBreak/>
        <w:t>Wem Outdoor Market</w:t>
      </w:r>
    </w:p>
    <w:p w14:paraId="073DE3CA" w14:textId="77777777" w:rsidR="00516A70" w:rsidRDefault="00516A70" w:rsidP="00046AC0">
      <w:pPr>
        <w:rPr>
          <w:rFonts w:ascii="Arial" w:hAnsi="Arial" w:cs="Arial"/>
        </w:rPr>
      </w:pPr>
    </w:p>
    <w:p w14:paraId="6C587E51" w14:textId="388D334B" w:rsidR="00B25EBE" w:rsidRDefault="00084D08" w:rsidP="00084D08">
      <w:pPr>
        <w:autoSpaceDE w:val="0"/>
        <w:autoSpaceDN w:val="0"/>
        <w:adjustRightInd w:val="0"/>
        <w:spacing w:line="241" w:lineRule="atLeast"/>
        <w:jc w:val="both"/>
      </w:pPr>
      <w:r w:rsidRPr="00304B8D">
        <w:rPr>
          <w:rFonts w:ascii="Arial" w:hAnsi="Arial" w:cs="Arial"/>
        </w:rPr>
        <w:t xml:space="preserve">We’re always looking for traders with creative and innovative ideas to bring something different to </w:t>
      </w:r>
      <w:r w:rsidRPr="00EB6BDA">
        <w:rPr>
          <w:rFonts w:ascii="Arial" w:hAnsi="Arial" w:cs="Arial"/>
        </w:rPr>
        <w:t xml:space="preserve">the market. </w:t>
      </w:r>
      <w:r w:rsidR="008F6E50" w:rsidRPr="00EB6BDA">
        <w:rPr>
          <w:rFonts w:ascii="Arial" w:hAnsi="Arial" w:cs="Arial"/>
        </w:rPr>
        <w:t xml:space="preserve">If </w:t>
      </w:r>
      <w:r w:rsidRPr="00EB6BDA">
        <w:rPr>
          <w:rFonts w:ascii="Arial" w:hAnsi="Arial" w:cs="Arial"/>
        </w:rPr>
        <w:t>you’re interested in trading at Wem Outdoor Market a</w:t>
      </w:r>
      <w:r w:rsidR="00046AC0" w:rsidRPr="00EB6BDA">
        <w:rPr>
          <w:rFonts w:ascii="Arial" w:hAnsi="Arial" w:cs="Arial"/>
        </w:rPr>
        <w:t xml:space="preserve">pplications should be made to </w:t>
      </w:r>
      <w:r w:rsidR="007541A5" w:rsidRPr="00EB6BDA">
        <w:rPr>
          <w:rFonts w:ascii="Arial" w:hAnsi="Arial" w:cs="Arial"/>
        </w:rPr>
        <w:t>Wem Town Council</w:t>
      </w:r>
      <w:r w:rsidR="00046AC0" w:rsidRPr="00EB6BDA">
        <w:rPr>
          <w:rFonts w:ascii="Arial" w:hAnsi="Arial" w:cs="Arial"/>
        </w:rPr>
        <w:t xml:space="preserve"> using the application form </w:t>
      </w:r>
      <w:r w:rsidR="00C211F2" w:rsidRPr="00EB6BDA">
        <w:rPr>
          <w:rFonts w:ascii="Arial" w:hAnsi="Arial" w:cs="Arial"/>
        </w:rPr>
        <w:t xml:space="preserve">contained in this </w:t>
      </w:r>
      <w:r w:rsidR="00256B5C" w:rsidRPr="00EB6BDA">
        <w:rPr>
          <w:rFonts w:ascii="Arial" w:hAnsi="Arial" w:cs="Arial"/>
        </w:rPr>
        <w:t xml:space="preserve">information </w:t>
      </w:r>
      <w:r w:rsidR="00C211F2" w:rsidRPr="00EB6BDA">
        <w:rPr>
          <w:rFonts w:ascii="Arial" w:hAnsi="Arial" w:cs="Arial"/>
        </w:rPr>
        <w:t>booklet</w:t>
      </w:r>
      <w:r w:rsidR="004D3D35" w:rsidRPr="00EB6BDA">
        <w:rPr>
          <w:rFonts w:ascii="Arial" w:hAnsi="Arial" w:cs="Arial"/>
        </w:rPr>
        <w:t>.</w:t>
      </w:r>
    </w:p>
    <w:p w14:paraId="0A2AA1E8" w14:textId="77777777" w:rsidR="00CA32A2" w:rsidRDefault="00CA32A2" w:rsidP="00CA32A2">
      <w:pPr>
        <w:pStyle w:val="Default"/>
      </w:pPr>
    </w:p>
    <w:p w14:paraId="2BDB16A4" w14:textId="1E427841" w:rsidR="00044219" w:rsidRPr="00FB344B" w:rsidRDefault="00CA32A2" w:rsidP="00044219">
      <w:pPr>
        <w:pStyle w:val="Default"/>
        <w:rPr>
          <w:b/>
        </w:rPr>
      </w:pPr>
      <w:r w:rsidRPr="00CA32A2">
        <w:t>Please fully</w:t>
      </w:r>
      <w:r>
        <w:t xml:space="preserve"> complete the application </w:t>
      </w:r>
      <w:r w:rsidR="00722DCB">
        <w:t xml:space="preserve">form and </w:t>
      </w:r>
      <w:r w:rsidRPr="00CA32A2">
        <w:t xml:space="preserve">ensure that any documentation required is also provided. For </w:t>
      </w:r>
      <w:r>
        <w:t xml:space="preserve">queries, please call </w:t>
      </w:r>
      <w:r w:rsidR="00401D04">
        <w:t>the T</w:t>
      </w:r>
      <w:r w:rsidR="004B157B">
        <w:t>own Council</w:t>
      </w:r>
      <w:r>
        <w:t xml:space="preserve"> </w:t>
      </w:r>
      <w:r w:rsidR="009D5333">
        <w:t xml:space="preserve">team </w:t>
      </w:r>
      <w:r>
        <w:t xml:space="preserve">on </w:t>
      </w:r>
      <w:r w:rsidR="004B157B">
        <w:t>01939 232733</w:t>
      </w:r>
      <w:r w:rsidRPr="00CA32A2">
        <w:t>.</w:t>
      </w:r>
      <w:r w:rsidR="00044219" w:rsidRPr="00044219">
        <w:rPr>
          <w:b/>
        </w:rPr>
        <w:t xml:space="preserve"> </w:t>
      </w:r>
      <w:r w:rsidR="00044219" w:rsidRPr="00FB344B">
        <w:rPr>
          <w:b/>
        </w:rPr>
        <w:t xml:space="preserve">You can email your completed online application form to: </w:t>
      </w:r>
      <w:r w:rsidR="00044219">
        <w:rPr>
          <w:b/>
        </w:rPr>
        <w:t>info@wem.gov.uk.</w:t>
      </w:r>
    </w:p>
    <w:p w14:paraId="10EDDF85" w14:textId="77777777" w:rsidR="00A23CF0" w:rsidRDefault="00A23CF0" w:rsidP="00BA4A1F">
      <w:pPr>
        <w:rPr>
          <w:rFonts w:ascii="Arial" w:hAnsi="Arial" w:cs="Arial"/>
          <w:b/>
          <w:sz w:val="28"/>
          <w:szCs w:val="28"/>
          <w:u w:val="single"/>
        </w:rPr>
      </w:pPr>
    </w:p>
    <w:p w14:paraId="2E680886" w14:textId="43D9795A" w:rsidR="00BA4A1F" w:rsidRDefault="00BA4A1F" w:rsidP="00BA4A1F">
      <w:pPr>
        <w:rPr>
          <w:rFonts w:ascii="Arial" w:hAnsi="Arial" w:cs="Arial"/>
          <w:b/>
          <w:sz w:val="28"/>
          <w:szCs w:val="28"/>
          <w:u w:val="single"/>
        </w:rPr>
      </w:pPr>
      <w:r>
        <w:rPr>
          <w:rFonts w:ascii="Arial" w:hAnsi="Arial" w:cs="Arial"/>
          <w:b/>
          <w:sz w:val="28"/>
          <w:szCs w:val="28"/>
          <w:u w:val="single"/>
        </w:rPr>
        <w:t xml:space="preserve">Market Operation </w:t>
      </w:r>
      <w:r w:rsidR="00AA777A">
        <w:rPr>
          <w:rFonts w:ascii="Arial" w:hAnsi="Arial" w:cs="Arial"/>
          <w:b/>
          <w:sz w:val="28"/>
          <w:szCs w:val="28"/>
          <w:u w:val="single"/>
        </w:rPr>
        <w:t>Terms and Conditions</w:t>
      </w:r>
    </w:p>
    <w:p w14:paraId="12004FFF" w14:textId="17D40D6C" w:rsidR="002B45DE" w:rsidRPr="0055408F" w:rsidRDefault="002B45DE" w:rsidP="00BA4A1F">
      <w:pPr>
        <w:rPr>
          <w:rFonts w:ascii="Arial" w:hAnsi="Arial" w:cs="Arial"/>
          <w:bCs/>
        </w:rPr>
      </w:pPr>
      <w:r w:rsidRPr="0055408F">
        <w:rPr>
          <w:rFonts w:ascii="Arial" w:hAnsi="Arial" w:cs="Arial"/>
          <w:bCs/>
        </w:rPr>
        <w:t xml:space="preserve">All traders must agree to adhere to the terms </w:t>
      </w:r>
      <w:r w:rsidR="0055408F" w:rsidRPr="0055408F">
        <w:rPr>
          <w:rFonts w:ascii="Arial" w:hAnsi="Arial" w:cs="Arial"/>
          <w:bCs/>
        </w:rPr>
        <w:t xml:space="preserve">and conditions </w:t>
      </w:r>
      <w:r w:rsidRPr="0055408F">
        <w:rPr>
          <w:rFonts w:ascii="Arial" w:hAnsi="Arial" w:cs="Arial"/>
          <w:bCs/>
        </w:rPr>
        <w:t xml:space="preserve">as outlined </w:t>
      </w:r>
      <w:r w:rsidR="00E329D0">
        <w:rPr>
          <w:rFonts w:ascii="Arial" w:hAnsi="Arial" w:cs="Arial"/>
          <w:bCs/>
        </w:rPr>
        <w:t>below</w:t>
      </w:r>
    </w:p>
    <w:p w14:paraId="16B17A25" w14:textId="1884031C" w:rsidR="00B578E4" w:rsidRPr="0055408F" w:rsidRDefault="00B578E4" w:rsidP="00B578E4">
      <w:pPr>
        <w:pStyle w:val="NoSpacing"/>
        <w:spacing w:before="240"/>
        <w:rPr>
          <w:rFonts w:ascii="Arial" w:hAnsi="Arial" w:cs="Arial"/>
          <w:b/>
          <w:szCs w:val="24"/>
        </w:rPr>
      </w:pPr>
      <w:r w:rsidRPr="0055408F">
        <w:rPr>
          <w:rFonts w:ascii="Arial" w:hAnsi="Arial" w:cs="Arial"/>
          <w:b/>
          <w:szCs w:val="24"/>
        </w:rPr>
        <w:t xml:space="preserve">1. Operation Times </w:t>
      </w:r>
    </w:p>
    <w:p w14:paraId="31A7A9F2" w14:textId="65C94F84" w:rsidR="00B578E4" w:rsidRPr="00BA2A89" w:rsidRDefault="00B578E4" w:rsidP="00B578E4">
      <w:pPr>
        <w:pStyle w:val="NoSpacing"/>
        <w:ind w:left="0" w:firstLine="6"/>
        <w:rPr>
          <w:rFonts w:ascii="Arial" w:hAnsi="Arial" w:cs="Arial"/>
          <w:szCs w:val="24"/>
        </w:rPr>
      </w:pPr>
      <w:r w:rsidRPr="00516A70">
        <w:rPr>
          <w:rFonts w:ascii="Arial" w:hAnsi="Arial" w:cs="Arial"/>
        </w:rPr>
        <w:t xml:space="preserve">The </w:t>
      </w:r>
      <w:r>
        <w:rPr>
          <w:rFonts w:ascii="Arial" w:hAnsi="Arial" w:cs="Arial"/>
        </w:rPr>
        <w:t xml:space="preserve">Outdoor </w:t>
      </w:r>
      <w:r w:rsidRPr="00516A70">
        <w:rPr>
          <w:rFonts w:ascii="Arial" w:hAnsi="Arial" w:cs="Arial"/>
        </w:rPr>
        <w:t xml:space="preserve">Market </w:t>
      </w:r>
      <w:r>
        <w:rPr>
          <w:rFonts w:ascii="Arial" w:hAnsi="Arial" w:cs="Arial"/>
        </w:rPr>
        <w:t>takes place on a Thursday between the hours of 8am and 2pm</w:t>
      </w:r>
      <w:r w:rsidR="0019432F" w:rsidRPr="00BA2A89">
        <w:rPr>
          <w:rFonts w:ascii="Arial" w:hAnsi="Arial" w:cs="Arial"/>
          <w:szCs w:val="24"/>
        </w:rPr>
        <w:t xml:space="preserve"> </w:t>
      </w:r>
      <w:r w:rsidR="0019432F">
        <w:rPr>
          <w:rFonts w:ascii="Arial" w:hAnsi="Arial" w:cs="Arial"/>
        </w:rPr>
        <w:t>and will be open to the public between these hours.</w:t>
      </w:r>
      <w:r w:rsidRPr="00BA2A89">
        <w:rPr>
          <w:rFonts w:ascii="Arial" w:hAnsi="Arial" w:cs="Arial"/>
          <w:szCs w:val="24"/>
        </w:rPr>
        <w:t xml:space="preserve"> Traders must</w:t>
      </w:r>
      <w:r>
        <w:rPr>
          <w:rFonts w:ascii="Arial" w:hAnsi="Arial" w:cs="Arial"/>
          <w:szCs w:val="24"/>
        </w:rPr>
        <w:t xml:space="preserve"> </w:t>
      </w:r>
      <w:r w:rsidRPr="00BA2A89">
        <w:rPr>
          <w:rFonts w:ascii="Arial" w:hAnsi="Arial" w:cs="Arial"/>
          <w:szCs w:val="24"/>
        </w:rPr>
        <w:t>ensure that their stalls remain adequately stocked and goods attractively displayed between the main operational hours of the market.</w:t>
      </w:r>
    </w:p>
    <w:p w14:paraId="314DC9AE" w14:textId="77777777" w:rsidR="001E56B1" w:rsidRDefault="001E56B1" w:rsidP="00046AC0">
      <w:pPr>
        <w:rPr>
          <w:rFonts w:ascii="Arial" w:hAnsi="Arial" w:cs="Arial"/>
        </w:rPr>
      </w:pPr>
    </w:p>
    <w:p w14:paraId="103EDA9A" w14:textId="31A91BE9" w:rsidR="00173FB6" w:rsidRPr="00511328" w:rsidRDefault="00B31102" w:rsidP="00046AC0">
      <w:pPr>
        <w:rPr>
          <w:rFonts w:ascii="Arial" w:hAnsi="Arial" w:cs="Arial"/>
          <w:b/>
          <w:bCs/>
        </w:rPr>
      </w:pPr>
      <w:r>
        <w:rPr>
          <w:rFonts w:ascii="Arial" w:hAnsi="Arial" w:cs="Arial"/>
          <w:b/>
          <w:bCs/>
        </w:rPr>
        <w:t xml:space="preserve">2. </w:t>
      </w:r>
      <w:r w:rsidR="00173FB6" w:rsidRPr="00B578E4">
        <w:rPr>
          <w:rFonts w:ascii="Arial" w:hAnsi="Arial" w:cs="Arial"/>
          <w:b/>
          <w:bCs/>
        </w:rPr>
        <w:t>Decision Making</w:t>
      </w:r>
    </w:p>
    <w:p w14:paraId="1C93D3D1" w14:textId="71D9738A" w:rsidR="00046AC0" w:rsidRPr="00511328" w:rsidRDefault="009D5333" w:rsidP="00ED0816">
      <w:pPr>
        <w:rPr>
          <w:rFonts w:ascii="Arial" w:hAnsi="Arial" w:cs="Arial"/>
        </w:rPr>
      </w:pPr>
      <w:r w:rsidRPr="00511328">
        <w:rPr>
          <w:rFonts w:ascii="Arial" w:hAnsi="Arial" w:cs="Arial"/>
        </w:rPr>
        <w:t xml:space="preserve">Applications for stalls are considered </w:t>
      </w:r>
      <w:r w:rsidR="00E4696A" w:rsidRPr="00511328">
        <w:rPr>
          <w:rFonts w:ascii="Arial" w:hAnsi="Arial" w:cs="Arial"/>
        </w:rPr>
        <w:t xml:space="preserve">within </w:t>
      </w:r>
      <w:r w:rsidR="00256B5C" w:rsidRPr="00511328">
        <w:rPr>
          <w:rFonts w:ascii="Arial" w:hAnsi="Arial" w:cs="Arial"/>
        </w:rPr>
        <w:t>2</w:t>
      </w:r>
      <w:r w:rsidR="00E4696A" w:rsidRPr="00511328">
        <w:rPr>
          <w:rFonts w:ascii="Arial" w:hAnsi="Arial" w:cs="Arial"/>
        </w:rPr>
        <w:t xml:space="preserve"> weeks of</w:t>
      </w:r>
      <w:r w:rsidR="00266A7B" w:rsidRPr="00511328">
        <w:rPr>
          <w:rFonts w:ascii="Arial" w:hAnsi="Arial" w:cs="Arial"/>
        </w:rPr>
        <w:t xml:space="preserve"> receipt.</w:t>
      </w:r>
      <w:r w:rsidRPr="00511328">
        <w:rPr>
          <w:rFonts w:ascii="Arial" w:hAnsi="Arial" w:cs="Arial"/>
          <w:shd w:val="clear" w:color="auto" w:fill="FFFFFF"/>
        </w:rPr>
        <w:t xml:space="preserve"> </w:t>
      </w:r>
      <w:r w:rsidR="00046AC0" w:rsidRPr="00511328">
        <w:rPr>
          <w:rFonts w:ascii="Arial" w:hAnsi="Arial" w:cs="Arial"/>
        </w:rPr>
        <w:t>If your application is successful</w:t>
      </w:r>
      <w:r w:rsidR="00FB2F23" w:rsidRPr="00511328">
        <w:rPr>
          <w:rFonts w:ascii="Arial" w:hAnsi="Arial" w:cs="Arial"/>
        </w:rPr>
        <w:t xml:space="preserve"> you will be permitted to trade</w:t>
      </w:r>
      <w:r w:rsidR="00046AC0" w:rsidRPr="00511328">
        <w:rPr>
          <w:rFonts w:ascii="Arial" w:hAnsi="Arial" w:cs="Arial"/>
        </w:rPr>
        <w:t xml:space="preserve"> a</w:t>
      </w:r>
      <w:r w:rsidR="001E56B1" w:rsidRPr="00511328">
        <w:rPr>
          <w:rFonts w:ascii="Arial" w:hAnsi="Arial" w:cs="Arial"/>
        </w:rPr>
        <w:t xml:space="preserve">s soon as you have provided </w:t>
      </w:r>
      <w:r w:rsidR="00CA5A80" w:rsidRPr="00511328">
        <w:rPr>
          <w:rFonts w:ascii="Arial" w:hAnsi="Arial" w:cs="Arial"/>
        </w:rPr>
        <w:t>the</w:t>
      </w:r>
      <w:r w:rsidR="00046AC0" w:rsidRPr="00511328">
        <w:rPr>
          <w:rFonts w:ascii="Arial" w:hAnsi="Arial" w:cs="Arial"/>
        </w:rPr>
        <w:t xml:space="preserve"> identification set out in the application form</w:t>
      </w:r>
      <w:r w:rsidR="00773160" w:rsidRPr="00511328">
        <w:rPr>
          <w:rFonts w:ascii="Arial" w:hAnsi="Arial" w:cs="Arial"/>
        </w:rPr>
        <w:t xml:space="preserve"> and you will be informed where you can locate your stall</w:t>
      </w:r>
      <w:r w:rsidRPr="00511328">
        <w:rPr>
          <w:rFonts w:ascii="Arial" w:hAnsi="Arial" w:cs="Arial"/>
        </w:rPr>
        <w:t>.</w:t>
      </w:r>
    </w:p>
    <w:p w14:paraId="76111E5F" w14:textId="77777777" w:rsidR="00E329D0" w:rsidRPr="00511328" w:rsidRDefault="00E329D0" w:rsidP="00ED0816">
      <w:pPr>
        <w:rPr>
          <w:rFonts w:ascii="Arial" w:hAnsi="Arial" w:cs="Arial"/>
        </w:rPr>
      </w:pPr>
    </w:p>
    <w:p w14:paraId="36179723" w14:textId="77777777" w:rsidR="0055408F" w:rsidRPr="00511328" w:rsidRDefault="00833CC2" w:rsidP="00E329D0">
      <w:pPr>
        <w:pStyle w:val="NoSpacing"/>
        <w:ind w:left="0" w:firstLine="0"/>
        <w:rPr>
          <w:rFonts w:ascii="Arial" w:hAnsi="Arial" w:cs="Arial"/>
          <w:b/>
          <w:bCs/>
          <w:szCs w:val="24"/>
        </w:rPr>
      </w:pPr>
      <w:r w:rsidRPr="00511328">
        <w:rPr>
          <w:rFonts w:ascii="Arial" w:hAnsi="Arial" w:cs="Arial"/>
          <w:b/>
          <w:bCs/>
          <w:szCs w:val="24"/>
        </w:rPr>
        <w:t>3. Type of Goods Sold / Displayed</w:t>
      </w:r>
    </w:p>
    <w:p w14:paraId="4BAB2398" w14:textId="290B6B14" w:rsidR="00833CC2" w:rsidRDefault="00833CC2" w:rsidP="00E329D0">
      <w:pPr>
        <w:pStyle w:val="NoSpacing"/>
        <w:ind w:left="0" w:firstLine="0"/>
        <w:rPr>
          <w:rFonts w:ascii="Arial" w:hAnsi="Arial" w:cs="Arial"/>
          <w:color w:val="000000"/>
          <w:szCs w:val="24"/>
        </w:rPr>
      </w:pPr>
      <w:r w:rsidRPr="00511328">
        <w:rPr>
          <w:rFonts w:ascii="Arial" w:hAnsi="Arial" w:cs="Arial"/>
          <w:szCs w:val="24"/>
        </w:rPr>
        <w:t>The sale of any item that may be deemed to be of a harmful or objectionable nature</w:t>
      </w:r>
      <w:r w:rsidRPr="00832723">
        <w:rPr>
          <w:rFonts w:ascii="Arial" w:hAnsi="Arial" w:cs="Arial"/>
          <w:color w:val="000000"/>
          <w:szCs w:val="24"/>
        </w:rPr>
        <w:t xml:space="preserve"> or is prohibited by law will not be permitted. In addition to this the following items are not permitted on stalls  </w:t>
      </w:r>
    </w:p>
    <w:p w14:paraId="3B990174" w14:textId="77777777" w:rsidR="005329DB" w:rsidRDefault="005329DB" w:rsidP="005329DB">
      <w:pPr>
        <w:pStyle w:val="NoSpacing"/>
        <w:numPr>
          <w:ilvl w:val="0"/>
          <w:numId w:val="17"/>
        </w:numPr>
        <w:ind w:left="360"/>
        <w:rPr>
          <w:rFonts w:ascii="Arial" w:hAnsi="Arial" w:cs="Arial"/>
          <w:color w:val="000000"/>
          <w:szCs w:val="24"/>
        </w:rPr>
      </w:pPr>
      <w:r>
        <w:rPr>
          <w:rFonts w:ascii="Arial" w:hAnsi="Arial" w:cs="Arial"/>
          <w:color w:val="000000"/>
          <w:szCs w:val="24"/>
        </w:rPr>
        <w:t xml:space="preserve">The sale of firearms, air weapons, explosives, sheath knives, cut-throat razors, hunting knives, pornography and counterfeit goods is prohibited. </w:t>
      </w:r>
    </w:p>
    <w:p w14:paraId="30451BFE" w14:textId="5C22BC27" w:rsidR="005329DB" w:rsidRDefault="005329DB" w:rsidP="005329DB">
      <w:pPr>
        <w:pStyle w:val="NoSpacing"/>
        <w:numPr>
          <w:ilvl w:val="0"/>
          <w:numId w:val="17"/>
        </w:numPr>
        <w:ind w:left="360"/>
        <w:rPr>
          <w:rFonts w:ascii="Arial" w:hAnsi="Arial" w:cs="Arial"/>
          <w:color w:val="000000"/>
          <w:szCs w:val="24"/>
        </w:rPr>
      </w:pPr>
      <w:r w:rsidRPr="00BA2A89">
        <w:rPr>
          <w:rFonts w:ascii="Arial" w:hAnsi="Arial" w:cs="Arial"/>
          <w:szCs w:val="24"/>
        </w:rPr>
        <w:t>No live animals must be on display, either for sale or as a pet</w:t>
      </w:r>
      <w:r>
        <w:rPr>
          <w:rFonts w:ascii="Arial" w:hAnsi="Arial" w:cs="Arial"/>
          <w:szCs w:val="24"/>
        </w:rPr>
        <w:t>.</w:t>
      </w:r>
    </w:p>
    <w:p w14:paraId="6B046A6E" w14:textId="77777777" w:rsidR="005329DB" w:rsidRDefault="005329DB" w:rsidP="005329DB">
      <w:pPr>
        <w:pStyle w:val="NoSpacing"/>
        <w:numPr>
          <w:ilvl w:val="0"/>
          <w:numId w:val="17"/>
        </w:numPr>
        <w:ind w:left="360"/>
        <w:rPr>
          <w:rFonts w:ascii="Arial" w:hAnsi="Arial" w:cs="Arial"/>
          <w:szCs w:val="24"/>
        </w:rPr>
      </w:pPr>
      <w:r w:rsidRPr="00BA2A89">
        <w:rPr>
          <w:rFonts w:ascii="Arial" w:hAnsi="Arial" w:cs="Arial"/>
          <w:szCs w:val="24"/>
        </w:rPr>
        <w:t>No political publicity to be displayed on any market stalls as this would be considered to be a breach of licence conditions.</w:t>
      </w:r>
    </w:p>
    <w:p w14:paraId="525C0601" w14:textId="77777777" w:rsidR="00B31102" w:rsidRPr="00BA2A89" w:rsidRDefault="00B31102" w:rsidP="00B31102">
      <w:pPr>
        <w:pStyle w:val="NoSpacing"/>
        <w:ind w:left="142" w:firstLine="0"/>
        <w:rPr>
          <w:rFonts w:ascii="Arial" w:hAnsi="Arial" w:cs="Arial"/>
          <w:szCs w:val="24"/>
        </w:rPr>
      </w:pPr>
    </w:p>
    <w:p w14:paraId="03013865" w14:textId="77777777" w:rsidR="00833CC2" w:rsidRPr="00BA2A89" w:rsidRDefault="00833CC2" w:rsidP="00E329D0">
      <w:pPr>
        <w:pStyle w:val="NoSpacing"/>
        <w:ind w:left="0" w:firstLine="0"/>
        <w:rPr>
          <w:rFonts w:ascii="Arial" w:hAnsi="Arial" w:cs="Arial"/>
          <w:b/>
          <w:bCs/>
          <w:color w:val="000000"/>
          <w:szCs w:val="24"/>
        </w:rPr>
      </w:pPr>
      <w:r w:rsidRPr="00BA2A89">
        <w:rPr>
          <w:rFonts w:ascii="Arial" w:hAnsi="Arial" w:cs="Arial"/>
          <w:b/>
          <w:bCs/>
          <w:color w:val="000000"/>
          <w:szCs w:val="24"/>
        </w:rPr>
        <w:t xml:space="preserve">4. Standard Regulations </w:t>
      </w:r>
    </w:p>
    <w:p w14:paraId="60DD312A" w14:textId="77777777" w:rsidR="00833CC2" w:rsidRPr="00BA2A89" w:rsidRDefault="00833CC2" w:rsidP="00B31102">
      <w:pPr>
        <w:pStyle w:val="NoSpacing"/>
        <w:ind w:left="0" w:firstLine="0"/>
        <w:rPr>
          <w:rFonts w:ascii="Arial" w:hAnsi="Arial" w:cs="Arial"/>
          <w:color w:val="000000"/>
          <w:szCs w:val="24"/>
        </w:rPr>
      </w:pPr>
      <w:r w:rsidRPr="00BA2A89">
        <w:rPr>
          <w:rFonts w:ascii="Arial" w:hAnsi="Arial" w:cs="Arial"/>
          <w:color w:val="000000"/>
          <w:szCs w:val="24"/>
        </w:rPr>
        <w:t xml:space="preserve">All traders should be fully aware of any current statutory legislation e.g. Health and Safety that may affect an open market, and should comply with such regulations whilst trading on a Wem Town Council market. </w:t>
      </w:r>
    </w:p>
    <w:p w14:paraId="20B3F420" w14:textId="77777777" w:rsidR="00833CC2" w:rsidRPr="00BA2A89" w:rsidRDefault="00833CC2" w:rsidP="00B31102">
      <w:pPr>
        <w:pStyle w:val="NoSpacing"/>
        <w:spacing w:before="240"/>
        <w:ind w:left="0" w:firstLine="0"/>
        <w:rPr>
          <w:rFonts w:ascii="Arial" w:hAnsi="Arial" w:cs="Arial"/>
          <w:b/>
          <w:bCs/>
          <w:color w:val="000000"/>
          <w:szCs w:val="24"/>
        </w:rPr>
      </w:pPr>
      <w:r w:rsidRPr="00BA2A89">
        <w:rPr>
          <w:rFonts w:ascii="Arial" w:hAnsi="Arial" w:cs="Arial"/>
          <w:b/>
          <w:bCs/>
          <w:color w:val="000000"/>
          <w:szCs w:val="24"/>
        </w:rPr>
        <w:t xml:space="preserve">5. Age of Traders </w:t>
      </w:r>
    </w:p>
    <w:p w14:paraId="32A92E44" w14:textId="77777777" w:rsidR="00833CC2" w:rsidRPr="00BA2A89" w:rsidRDefault="00833CC2" w:rsidP="00B31102">
      <w:pPr>
        <w:pStyle w:val="NoSpacing"/>
        <w:ind w:left="0" w:firstLine="0"/>
        <w:rPr>
          <w:rFonts w:ascii="Arial" w:hAnsi="Arial" w:cs="Arial"/>
          <w:color w:val="000000"/>
          <w:szCs w:val="24"/>
        </w:rPr>
      </w:pPr>
      <w:r w:rsidRPr="00BA2A89">
        <w:rPr>
          <w:rFonts w:ascii="Arial" w:hAnsi="Arial" w:cs="Arial"/>
          <w:color w:val="000000"/>
          <w:szCs w:val="24"/>
        </w:rPr>
        <w:t>All Traders left in sole charge of the Stall must be 18 years of age or over.</w:t>
      </w:r>
    </w:p>
    <w:p w14:paraId="1F60BADA" w14:textId="77777777" w:rsidR="00833CC2" w:rsidRPr="00BA2A89" w:rsidRDefault="00833CC2" w:rsidP="00B31102">
      <w:pPr>
        <w:pStyle w:val="NoSpacing"/>
        <w:spacing w:before="240"/>
        <w:ind w:left="0" w:firstLine="0"/>
        <w:rPr>
          <w:rFonts w:ascii="Arial" w:hAnsi="Arial" w:cs="Arial"/>
          <w:b/>
          <w:bCs/>
          <w:color w:val="000000"/>
          <w:szCs w:val="24"/>
        </w:rPr>
      </w:pPr>
      <w:r w:rsidRPr="00BA2A89">
        <w:rPr>
          <w:rFonts w:ascii="Arial" w:hAnsi="Arial" w:cs="Arial"/>
          <w:b/>
          <w:bCs/>
          <w:color w:val="000000"/>
          <w:szCs w:val="24"/>
        </w:rPr>
        <w:t xml:space="preserve">6. Stall Boundaries </w:t>
      </w:r>
    </w:p>
    <w:p w14:paraId="5CECEFFF" w14:textId="4347F8D6" w:rsidR="00833CC2" w:rsidRDefault="00833CC2" w:rsidP="00B31102">
      <w:pPr>
        <w:pStyle w:val="NoSpacing"/>
        <w:ind w:left="0" w:firstLine="0"/>
        <w:rPr>
          <w:rFonts w:ascii="Arial" w:hAnsi="Arial" w:cs="Arial"/>
          <w:color w:val="000000"/>
          <w:szCs w:val="24"/>
        </w:rPr>
      </w:pPr>
      <w:r w:rsidRPr="00BA2A89">
        <w:rPr>
          <w:rFonts w:ascii="Arial" w:hAnsi="Arial" w:cs="Arial"/>
          <w:color w:val="000000"/>
          <w:szCs w:val="24"/>
        </w:rPr>
        <w:t xml:space="preserve">Traders must not encroach on the space reserved for other traders by placing goods beyond the boundaries of the stall. Neither shall the placement of such goods provide a hazard to members of the public. </w:t>
      </w:r>
      <w:r>
        <w:rPr>
          <w:rFonts w:ascii="Arial" w:hAnsi="Arial" w:cs="Arial"/>
          <w:color w:val="000000"/>
          <w:szCs w:val="24"/>
        </w:rPr>
        <w:t>Location of stalls will be allocated by Wem town Council staff and may be moved at the discretion of the Town Council</w:t>
      </w:r>
      <w:r w:rsidR="007472FC">
        <w:rPr>
          <w:rFonts w:ascii="Arial" w:hAnsi="Arial" w:cs="Arial"/>
          <w:color w:val="000000"/>
          <w:szCs w:val="24"/>
        </w:rPr>
        <w:t>.</w:t>
      </w:r>
    </w:p>
    <w:p w14:paraId="08BFE953" w14:textId="77777777" w:rsidR="00833CC2" w:rsidRDefault="00833CC2" w:rsidP="00B31102">
      <w:pPr>
        <w:pStyle w:val="NoSpacing"/>
        <w:spacing w:before="240"/>
        <w:ind w:left="0" w:firstLine="0"/>
        <w:rPr>
          <w:rFonts w:ascii="Arial" w:hAnsi="Arial" w:cs="Arial"/>
          <w:b/>
          <w:bCs/>
          <w:color w:val="000000"/>
          <w:szCs w:val="24"/>
        </w:rPr>
      </w:pPr>
      <w:r w:rsidRPr="00BA2A89">
        <w:rPr>
          <w:rFonts w:ascii="Arial" w:hAnsi="Arial" w:cs="Arial"/>
          <w:b/>
          <w:bCs/>
          <w:color w:val="000000"/>
          <w:szCs w:val="24"/>
        </w:rPr>
        <w:t>7. Fees and Charges</w:t>
      </w:r>
    </w:p>
    <w:p w14:paraId="4566C6E8" w14:textId="77777777" w:rsidR="00833CC2" w:rsidRDefault="00833CC2" w:rsidP="009E3E60">
      <w:pPr>
        <w:pStyle w:val="NoSpacing"/>
        <w:ind w:left="0" w:firstLine="0"/>
        <w:rPr>
          <w:rFonts w:ascii="Arial" w:hAnsi="Arial" w:cs="Arial"/>
          <w:b/>
          <w:bCs/>
          <w:color w:val="000000"/>
          <w:szCs w:val="24"/>
        </w:rPr>
      </w:pPr>
      <w:r w:rsidRPr="009E3E60">
        <w:rPr>
          <w:rFonts w:ascii="Arial" w:hAnsi="Arial" w:cs="Arial"/>
          <w:b/>
          <w:bCs/>
          <w:color w:val="000000"/>
          <w:szCs w:val="24"/>
        </w:rPr>
        <w:t>Standard stall fees</w:t>
      </w:r>
    </w:p>
    <w:p w14:paraId="1CC07235" w14:textId="04F4E4EC" w:rsidR="009E3E60" w:rsidRPr="00BA2A89" w:rsidRDefault="009E3E60" w:rsidP="00933684">
      <w:pPr>
        <w:pStyle w:val="NoSpacing"/>
        <w:numPr>
          <w:ilvl w:val="0"/>
          <w:numId w:val="17"/>
        </w:numPr>
        <w:ind w:left="360"/>
        <w:rPr>
          <w:rFonts w:ascii="Arial" w:hAnsi="Arial" w:cs="Arial"/>
          <w:color w:val="000000"/>
          <w:szCs w:val="24"/>
        </w:rPr>
      </w:pPr>
      <w:r w:rsidRPr="00BA2A89">
        <w:rPr>
          <w:rFonts w:ascii="Arial" w:hAnsi="Arial" w:cs="Arial"/>
          <w:color w:val="000000"/>
          <w:szCs w:val="24"/>
        </w:rPr>
        <w:t>Stalls are charged a</w:t>
      </w:r>
      <w:r w:rsidRPr="005061DC">
        <w:rPr>
          <w:rFonts w:ascii="Arial" w:hAnsi="Arial" w:cs="Arial"/>
          <w:szCs w:val="24"/>
        </w:rPr>
        <w:t>t £</w:t>
      </w:r>
      <w:r w:rsidR="008E083D">
        <w:rPr>
          <w:rFonts w:ascii="Arial" w:hAnsi="Arial" w:cs="Arial"/>
          <w:szCs w:val="24"/>
        </w:rPr>
        <w:t>8</w:t>
      </w:r>
      <w:r w:rsidRPr="005061DC">
        <w:rPr>
          <w:rFonts w:ascii="Arial" w:hAnsi="Arial" w:cs="Arial"/>
          <w:szCs w:val="24"/>
        </w:rPr>
        <w:t xml:space="preserve"> pe</w:t>
      </w:r>
      <w:r w:rsidRPr="00BA2A89">
        <w:rPr>
          <w:rFonts w:ascii="Arial" w:hAnsi="Arial" w:cs="Arial"/>
          <w:color w:val="000000"/>
          <w:szCs w:val="24"/>
        </w:rPr>
        <w:t>r pitch for a</w:t>
      </w:r>
      <w:r>
        <w:rPr>
          <w:rFonts w:ascii="Arial" w:hAnsi="Arial" w:cs="Arial"/>
          <w:color w:val="000000"/>
          <w:szCs w:val="24"/>
        </w:rPr>
        <w:t xml:space="preserve"> space that can contain a</w:t>
      </w:r>
      <w:r w:rsidRPr="00BA2A89">
        <w:rPr>
          <w:rFonts w:ascii="Arial" w:hAnsi="Arial" w:cs="Arial"/>
          <w:color w:val="000000"/>
          <w:szCs w:val="24"/>
        </w:rPr>
        <w:t xml:space="preserve"> </w:t>
      </w:r>
      <w:r>
        <w:rPr>
          <w:rFonts w:ascii="Arial" w:hAnsi="Arial" w:cs="Arial"/>
          <w:color w:val="000000"/>
          <w:szCs w:val="24"/>
        </w:rPr>
        <w:t>3m x 3m gazebo</w:t>
      </w:r>
      <w:r w:rsidRPr="00BA2A89">
        <w:rPr>
          <w:rFonts w:ascii="Arial" w:hAnsi="Arial" w:cs="Arial"/>
          <w:color w:val="000000"/>
          <w:szCs w:val="24"/>
        </w:rPr>
        <w:t>.</w:t>
      </w:r>
    </w:p>
    <w:p w14:paraId="287F0E66" w14:textId="77777777" w:rsidR="009E3E60" w:rsidRPr="00BA2A89" w:rsidRDefault="009E3E60" w:rsidP="00933684">
      <w:pPr>
        <w:pStyle w:val="NoSpacing"/>
        <w:numPr>
          <w:ilvl w:val="0"/>
          <w:numId w:val="17"/>
        </w:numPr>
        <w:ind w:left="360"/>
        <w:rPr>
          <w:rFonts w:ascii="Arial" w:hAnsi="Arial" w:cs="Arial"/>
          <w:color w:val="000000"/>
          <w:szCs w:val="24"/>
        </w:rPr>
      </w:pPr>
      <w:r w:rsidRPr="00BA2A89">
        <w:rPr>
          <w:rFonts w:ascii="Arial" w:hAnsi="Arial" w:cs="Arial"/>
          <w:color w:val="000000"/>
          <w:szCs w:val="24"/>
        </w:rPr>
        <w:t>Outdoor market rent is collected every Thursday.</w:t>
      </w:r>
    </w:p>
    <w:p w14:paraId="546AB872" w14:textId="5FF400C2" w:rsidR="009E3E60" w:rsidRDefault="009E3E60" w:rsidP="00933684">
      <w:pPr>
        <w:pStyle w:val="NoSpacing"/>
        <w:numPr>
          <w:ilvl w:val="0"/>
          <w:numId w:val="17"/>
        </w:numPr>
        <w:ind w:left="360"/>
        <w:rPr>
          <w:rFonts w:ascii="Arial" w:hAnsi="Arial" w:cs="Arial"/>
          <w:color w:val="000000"/>
          <w:szCs w:val="24"/>
        </w:rPr>
      </w:pPr>
      <w:r>
        <w:rPr>
          <w:rFonts w:ascii="Arial" w:hAnsi="Arial" w:cs="Arial"/>
          <w:color w:val="000000"/>
          <w:szCs w:val="24"/>
        </w:rPr>
        <w:lastRenderedPageBreak/>
        <w:t>Charity pitches are free</w:t>
      </w:r>
      <w:r>
        <w:rPr>
          <w:rFonts w:ascii="Arial" w:hAnsi="Arial" w:cs="Arial"/>
          <w:color w:val="000000"/>
        </w:rPr>
        <w:t xml:space="preserve"> but o</w:t>
      </w:r>
      <w:r>
        <w:rPr>
          <w:rFonts w:ascii="Arial" w:hAnsi="Arial" w:cs="Arial"/>
        </w:rPr>
        <w:t>nly one registered charity is allowed per market day. They must be booked in advance and must not sell goods</w:t>
      </w:r>
      <w:r w:rsidR="00933684">
        <w:rPr>
          <w:rFonts w:ascii="Arial" w:hAnsi="Arial" w:cs="Arial"/>
        </w:rPr>
        <w:t>.</w:t>
      </w:r>
    </w:p>
    <w:p w14:paraId="735378CB" w14:textId="77777777" w:rsidR="009E3E60" w:rsidRDefault="009E3E60" w:rsidP="00952B84">
      <w:pPr>
        <w:pStyle w:val="NoSpacing"/>
        <w:ind w:left="1423" w:firstLine="0"/>
        <w:rPr>
          <w:rFonts w:ascii="Arial" w:hAnsi="Arial" w:cs="Arial"/>
          <w:b/>
          <w:bCs/>
          <w:color w:val="000000"/>
          <w:szCs w:val="24"/>
        </w:rPr>
      </w:pPr>
    </w:p>
    <w:p w14:paraId="5B972467" w14:textId="77777777" w:rsidR="00833CC2" w:rsidRPr="00952B84" w:rsidRDefault="00833CC2" w:rsidP="00952B84">
      <w:pPr>
        <w:pStyle w:val="NoSpacing"/>
        <w:ind w:left="0" w:firstLine="0"/>
        <w:rPr>
          <w:rFonts w:ascii="Arial" w:hAnsi="Arial" w:cs="Arial"/>
          <w:b/>
          <w:bCs/>
          <w:color w:val="000000"/>
          <w:szCs w:val="24"/>
        </w:rPr>
      </w:pPr>
      <w:r w:rsidRPr="00952B84">
        <w:rPr>
          <w:rFonts w:ascii="Arial" w:hAnsi="Arial" w:cs="Arial"/>
          <w:b/>
          <w:bCs/>
          <w:color w:val="000000"/>
          <w:szCs w:val="24"/>
        </w:rPr>
        <w:t>Spreading Over</w:t>
      </w:r>
    </w:p>
    <w:p w14:paraId="505C643A" w14:textId="77777777" w:rsidR="00833CC2" w:rsidRPr="00BA2A89" w:rsidRDefault="00833CC2" w:rsidP="00B31102">
      <w:pPr>
        <w:pStyle w:val="NoSpacing"/>
        <w:ind w:left="0" w:firstLine="0"/>
        <w:rPr>
          <w:rFonts w:ascii="Arial" w:hAnsi="Arial" w:cs="Arial"/>
          <w:color w:val="000000"/>
          <w:szCs w:val="24"/>
        </w:rPr>
      </w:pPr>
      <w:r w:rsidRPr="00BA2A89">
        <w:rPr>
          <w:rFonts w:ascii="Arial" w:hAnsi="Arial" w:cs="Arial"/>
          <w:color w:val="000000"/>
          <w:szCs w:val="24"/>
        </w:rPr>
        <w:t>If traders wish to occasionally spread goods over to fill a neighbouring stall that is vacant through the absence of another trader, then they may do so with the Town Clerks permission and will be charged accordingly.</w:t>
      </w:r>
    </w:p>
    <w:p w14:paraId="037DD2A0" w14:textId="77777777" w:rsidR="00833CC2" w:rsidRPr="00BA2A89" w:rsidRDefault="00833CC2" w:rsidP="00B31102">
      <w:pPr>
        <w:pStyle w:val="NoSpacing"/>
        <w:ind w:left="0" w:firstLine="0"/>
        <w:rPr>
          <w:rFonts w:ascii="Arial" w:hAnsi="Arial" w:cs="Arial"/>
          <w:color w:val="000000"/>
          <w:szCs w:val="24"/>
        </w:rPr>
      </w:pPr>
    </w:p>
    <w:p w14:paraId="0D05F787" w14:textId="77777777" w:rsidR="00833CC2" w:rsidRPr="00952B84" w:rsidRDefault="00833CC2" w:rsidP="00952B84">
      <w:pPr>
        <w:pStyle w:val="NoSpacing"/>
        <w:ind w:left="0" w:firstLine="0"/>
        <w:rPr>
          <w:rFonts w:ascii="Arial" w:hAnsi="Arial" w:cs="Arial"/>
          <w:b/>
          <w:bCs/>
          <w:color w:val="000000"/>
          <w:szCs w:val="24"/>
        </w:rPr>
      </w:pPr>
      <w:r w:rsidRPr="00952B84">
        <w:rPr>
          <w:rFonts w:ascii="Arial" w:hAnsi="Arial" w:cs="Arial"/>
          <w:b/>
          <w:bCs/>
          <w:color w:val="000000"/>
          <w:szCs w:val="24"/>
        </w:rPr>
        <w:t>Fee Increases</w:t>
      </w:r>
    </w:p>
    <w:p w14:paraId="38F5C0BF" w14:textId="77777777" w:rsidR="00833CC2" w:rsidRPr="00BA2A89" w:rsidRDefault="00833CC2" w:rsidP="00B31102">
      <w:pPr>
        <w:pStyle w:val="NoSpacing"/>
        <w:ind w:left="0" w:firstLine="0"/>
        <w:rPr>
          <w:rFonts w:ascii="Arial" w:hAnsi="Arial" w:cs="Arial"/>
          <w:color w:val="000000"/>
          <w:szCs w:val="24"/>
        </w:rPr>
      </w:pPr>
      <w:r w:rsidRPr="00BA2A89">
        <w:rPr>
          <w:rFonts w:ascii="Arial" w:hAnsi="Arial" w:cs="Arial"/>
          <w:color w:val="000000"/>
          <w:szCs w:val="24"/>
        </w:rPr>
        <w:t>Market rent increases are agreed at the Town Council’s Annual Budget Meeting</w:t>
      </w:r>
      <w:r>
        <w:rPr>
          <w:rFonts w:ascii="Arial" w:hAnsi="Arial" w:cs="Arial"/>
          <w:color w:val="000000"/>
          <w:szCs w:val="24"/>
        </w:rPr>
        <w:t xml:space="preserve"> in January</w:t>
      </w:r>
      <w:r w:rsidRPr="00BA2A89">
        <w:rPr>
          <w:rFonts w:ascii="Arial" w:hAnsi="Arial" w:cs="Arial"/>
          <w:color w:val="000000"/>
          <w:szCs w:val="24"/>
        </w:rPr>
        <w:t>.</w:t>
      </w:r>
    </w:p>
    <w:p w14:paraId="46F03CE6" w14:textId="77777777" w:rsidR="00833CC2" w:rsidRPr="00BA2A89" w:rsidRDefault="00833CC2" w:rsidP="00B31102">
      <w:pPr>
        <w:pStyle w:val="NoSpacing"/>
        <w:spacing w:before="240"/>
        <w:ind w:left="0" w:firstLine="0"/>
        <w:rPr>
          <w:rFonts w:ascii="Arial" w:hAnsi="Arial" w:cs="Arial"/>
          <w:b/>
          <w:bCs/>
          <w:szCs w:val="24"/>
        </w:rPr>
      </w:pPr>
      <w:r w:rsidRPr="00BA2A89">
        <w:rPr>
          <w:rFonts w:ascii="Arial" w:hAnsi="Arial" w:cs="Arial"/>
          <w:b/>
          <w:bCs/>
          <w:szCs w:val="24"/>
        </w:rPr>
        <w:t xml:space="preserve">8. Payment </w:t>
      </w:r>
    </w:p>
    <w:p w14:paraId="095D1169" w14:textId="77777777" w:rsidR="00833CC2" w:rsidRPr="00BA2A89" w:rsidRDefault="00833CC2" w:rsidP="00B31102">
      <w:pPr>
        <w:pStyle w:val="NoSpacing"/>
        <w:ind w:left="0" w:firstLine="0"/>
        <w:rPr>
          <w:rFonts w:ascii="Arial" w:hAnsi="Arial" w:cs="Arial"/>
          <w:szCs w:val="24"/>
        </w:rPr>
      </w:pPr>
      <w:r w:rsidRPr="00BA2A89">
        <w:rPr>
          <w:rFonts w:ascii="Arial" w:hAnsi="Arial" w:cs="Arial"/>
          <w:szCs w:val="24"/>
        </w:rPr>
        <w:t xml:space="preserve">Payment shall be made to a member of Town Council staff on the morning of the market. Any trader who fails to pay for two consecutive weeks may be ejected from the market without prior warning. </w:t>
      </w:r>
    </w:p>
    <w:p w14:paraId="5271920E" w14:textId="77777777" w:rsidR="00833CC2" w:rsidRPr="00BA2A89" w:rsidRDefault="00833CC2" w:rsidP="00B31102">
      <w:pPr>
        <w:pStyle w:val="NoSpacing"/>
        <w:spacing w:before="240"/>
        <w:ind w:left="0" w:firstLine="0"/>
        <w:rPr>
          <w:rFonts w:ascii="Arial" w:hAnsi="Arial" w:cs="Arial"/>
          <w:b/>
          <w:bCs/>
          <w:color w:val="000000"/>
          <w:szCs w:val="24"/>
        </w:rPr>
      </w:pPr>
      <w:r w:rsidRPr="00BA2A89">
        <w:rPr>
          <w:rFonts w:ascii="Arial" w:hAnsi="Arial" w:cs="Arial"/>
          <w:b/>
          <w:bCs/>
          <w:color w:val="000000"/>
          <w:szCs w:val="24"/>
        </w:rPr>
        <w:t xml:space="preserve">9. Conduct </w:t>
      </w:r>
    </w:p>
    <w:p w14:paraId="69FD03AB" w14:textId="77777777" w:rsidR="00833CC2" w:rsidRPr="00BA2A89" w:rsidRDefault="00833CC2" w:rsidP="00B31102">
      <w:pPr>
        <w:pStyle w:val="NoSpacing"/>
        <w:ind w:left="0" w:firstLine="0"/>
        <w:rPr>
          <w:rFonts w:ascii="Arial" w:hAnsi="Arial" w:cs="Arial"/>
          <w:color w:val="000000"/>
          <w:szCs w:val="24"/>
        </w:rPr>
      </w:pPr>
      <w:r w:rsidRPr="00BA2A89">
        <w:rPr>
          <w:rFonts w:ascii="Arial" w:hAnsi="Arial" w:cs="Arial"/>
          <w:color w:val="000000"/>
          <w:szCs w:val="24"/>
        </w:rPr>
        <w:t xml:space="preserve">The trader shall at all times conduct his/her business in a clean, honest, civil and business-like manner, without causing obstruction of the passageway adjoining the facilities, or interfering with the business of other traders. </w:t>
      </w:r>
    </w:p>
    <w:p w14:paraId="2A829622" w14:textId="77777777" w:rsidR="00833CC2" w:rsidRPr="00BA2A89" w:rsidRDefault="00833CC2" w:rsidP="00B31102">
      <w:pPr>
        <w:pStyle w:val="NoSpacing"/>
        <w:spacing w:before="240"/>
        <w:ind w:left="0" w:firstLine="0"/>
        <w:rPr>
          <w:rFonts w:ascii="Arial" w:hAnsi="Arial" w:cs="Arial"/>
          <w:b/>
          <w:bCs/>
          <w:color w:val="000000"/>
          <w:szCs w:val="24"/>
        </w:rPr>
      </w:pPr>
      <w:r w:rsidRPr="00BA2A89">
        <w:rPr>
          <w:rFonts w:ascii="Arial" w:hAnsi="Arial" w:cs="Arial"/>
          <w:b/>
          <w:bCs/>
          <w:color w:val="000000"/>
          <w:szCs w:val="24"/>
        </w:rPr>
        <w:t>10. Energy Sources</w:t>
      </w:r>
    </w:p>
    <w:p w14:paraId="6EC6561D" w14:textId="174D9233" w:rsidR="00833CC2" w:rsidRPr="00BA2A89" w:rsidRDefault="00833CC2" w:rsidP="00B31102">
      <w:pPr>
        <w:pStyle w:val="NoSpacing"/>
        <w:ind w:left="0" w:firstLine="0"/>
        <w:rPr>
          <w:rFonts w:ascii="Arial" w:hAnsi="Arial" w:cs="Arial"/>
          <w:szCs w:val="24"/>
        </w:rPr>
      </w:pPr>
      <w:r w:rsidRPr="00BA2A89">
        <w:rPr>
          <w:rFonts w:ascii="Arial" w:hAnsi="Arial" w:cs="Arial"/>
          <w:color w:val="000000"/>
          <w:szCs w:val="24"/>
        </w:rPr>
        <w:t>The use of electric</w:t>
      </w:r>
      <w:r>
        <w:rPr>
          <w:rFonts w:ascii="Arial" w:hAnsi="Arial" w:cs="Arial"/>
          <w:color w:val="000000"/>
          <w:szCs w:val="24"/>
        </w:rPr>
        <w:t xml:space="preserve"> generators is not permitted without </w:t>
      </w:r>
      <w:r w:rsidR="001E52DF">
        <w:rPr>
          <w:rFonts w:ascii="Arial" w:hAnsi="Arial" w:cs="Arial"/>
          <w:color w:val="000000"/>
          <w:szCs w:val="24"/>
        </w:rPr>
        <w:t xml:space="preserve">prior </w:t>
      </w:r>
      <w:r>
        <w:rPr>
          <w:rFonts w:ascii="Arial" w:hAnsi="Arial" w:cs="Arial"/>
          <w:color w:val="000000"/>
          <w:szCs w:val="24"/>
        </w:rPr>
        <w:t>permission of the Town Clerk</w:t>
      </w:r>
      <w:r w:rsidRPr="00BA2A89">
        <w:rPr>
          <w:rFonts w:ascii="Arial" w:hAnsi="Arial" w:cs="Arial"/>
          <w:szCs w:val="24"/>
        </w:rPr>
        <w:t xml:space="preserve">. </w:t>
      </w:r>
    </w:p>
    <w:p w14:paraId="49E2867A" w14:textId="77777777" w:rsidR="00833CC2" w:rsidRPr="00BA2A89" w:rsidRDefault="00833CC2" w:rsidP="00B31102">
      <w:pPr>
        <w:pStyle w:val="NoSpacing"/>
        <w:ind w:left="0" w:firstLine="0"/>
        <w:rPr>
          <w:rFonts w:ascii="Arial" w:hAnsi="Arial" w:cs="Arial"/>
          <w:szCs w:val="24"/>
        </w:rPr>
      </w:pPr>
      <w:r w:rsidRPr="00BA2A89">
        <w:rPr>
          <w:rFonts w:ascii="Arial" w:hAnsi="Arial" w:cs="Arial"/>
          <w:szCs w:val="24"/>
        </w:rPr>
        <w:t xml:space="preserve">The use of portable gas appliances </w:t>
      </w:r>
      <w:r w:rsidRPr="00BA2A89">
        <w:rPr>
          <w:rFonts w:ascii="Arial" w:hAnsi="Arial" w:cs="Arial"/>
          <w:b/>
          <w:bCs/>
          <w:szCs w:val="24"/>
        </w:rPr>
        <w:t xml:space="preserve">is </w:t>
      </w:r>
      <w:r w:rsidRPr="00BA2A89">
        <w:rPr>
          <w:rFonts w:ascii="Arial" w:hAnsi="Arial" w:cs="Arial"/>
          <w:szCs w:val="24"/>
        </w:rPr>
        <w:t>permitted</w:t>
      </w:r>
      <w:r>
        <w:rPr>
          <w:rFonts w:ascii="Arial" w:hAnsi="Arial" w:cs="Arial"/>
          <w:szCs w:val="24"/>
        </w:rPr>
        <w:t xml:space="preserve"> subject to a fire risk assessment being provided by the trader</w:t>
      </w:r>
      <w:r w:rsidRPr="00BA2A89">
        <w:rPr>
          <w:rFonts w:ascii="Arial" w:hAnsi="Arial" w:cs="Arial"/>
          <w:szCs w:val="24"/>
        </w:rPr>
        <w:t xml:space="preserve">. </w:t>
      </w:r>
    </w:p>
    <w:p w14:paraId="124DDE8C" w14:textId="77777777" w:rsidR="00833CC2" w:rsidRPr="00BA2A89" w:rsidRDefault="00833CC2" w:rsidP="00B31102">
      <w:pPr>
        <w:pStyle w:val="NoSpacing"/>
        <w:spacing w:before="240"/>
        <w:ind w:left="0" w:firstLine="0"/>
        <w:rPr>
          <w:rFonts w:ascii="Arial" w:hAnsi="Arial" w:cs="Arial"/>
          <w:b/>
          <w:bCs/>
          <w:szCs w:val="24"/>
        </w:rPr>
      </w:pPr>
      <w:r w:rsidRPr="00BA2A89">
        <w:rPr>
          <w:rFonts w:ascii="Arial" w:hAnsi="Arial" w:cs="Arial"/>
          <w:b/>
          <w:bCs/>
          <w:szCs w:val="24"/>
        </w:rPr>
        <w:t xml:space="preserve">11. Indemnity </w:t>
      </w:r>
    </w:p>
    <w:p w14:paraId="505F6DBC" w14:textId="7B72A971" w:rsidR="00833CC2" w:rsidRPr="00BA2A89" w:rsidRDefault="00833CC2" w:rsidP="00B31102">
      <w:pPr>
        <w:pStyle w:val="NoSpacing"/>
        <w:ind w:left="0" w:firstLine="0"/>
        <w:rPr>
          <w:rFonts w:ascii="Arial" w:hAnsi="Arial" w:cs="Arial"/>
          <w:szCs w:val="24"/>
        </w:rPr>
      </w:pPr>
      <w:r w:rsidRPr="00BA2A89">
        <w:rPr>
          <w:rFonts w:ascii="Arial" w:hAnsi="Arial" w:cs="Arial"/>
          <w:szCs w:val="24"/>
        </w:rPr>
        <w:t>The Stall holder agrees to indemnify the Council from and against all claims demands proceedings, damage costs charges and expenses howsoever arising from the use by the Stall holder of the facilities whether due to the act of default or negligence of the trader himself or his servants or agents and that a third party insurance policy covering a minimum Five Million Pounds (£5,000,000)</w:t>
      </w:r>
      <w:r w:rsidR="00EF622F">
        <w:rPr>
          <w:rFonts w:ascii="Arial" w:hAnsi="Arial" w:cs="Arial"/>
          <w:szCs w:val="24"/>
        </w:rPr>
        <w:t>*</w:t>
      </w:r>
      <w:r w:rsidRPr="00BA2A89">
        <w:rPr>
          <w:rFonts w:ascii="Arial" w:hAnsi="Arial" w:cs="Arial"/>
          <w:szCs w:val="24"/>
        </w:rPr>
        <w:t xml:space="preserve"> for any one accident is obtained by the trader prior to use of the facilities to include the liabilities assumed under his Licence and is maintained during its continuance. Insurance Certificates shall be available for inspection by the Town Clerk on demand. </w:t>
      </w:r>
      <w:r w:rsidR="00AB1791">
        <w:rPr>
          <w:rFonts w:ascii="Arial" w:hAnsi="Arial" w:cs="Arial"/>
          <w:szCs w:val="24"/>
        </w:rPr>
        <w:t>*</w:t>
      </w:r>
      <w:r w:rsidR="00B522E9">
        <w:rPr>
          <w:rFonts w:ascii="Arial" w:hAnsi="Arial" w:cs="Arial"/>
          <w:szCs w:val="24"/>
        </w:rPr>
        <w:t xml:space="preserve">this may be </w:t>
      </w:r>
      <w:r w:rsidR="000F4E7D">
        <w:rPr>
          <w:rFonts w:ascii="Arial" w:hAnsi="Arial" w:cs="Arial"/>
          <w:szCs w:val="24"/>
        </w:rPr>
        <w:t>reduced</w:t>
      </w:r>
      <w:r w:rsidR="00B522E9">
        <w:rPr>
          <w:rFonts w:ascii="Arial" w:hAnsi="Arial" w:cs="Arial"/>
          <w:szCs w:val="24"/>
        </w:rPr>
        <w:t xml:space="preserve"> to Two </w:t>
      </w:r>
      <w:r w:rsidR="000F4E7D">
        <w:rPr>
          <w:rFonts w:ascii="Arial" w:hAnsi="Arial" w:cs="Arial"/>
          <w:szCs w:val="24"/>
        </w:rPr>
        <w:t xml:space="preserve">Million Pounds at the discretion of the Town Clerk depending on the nature of goods to be sold. </w:t>
      </w:r>
    </w:p>
    <w:p w14:paraId="7801AD12" w14:textId="77777777" w:rsidR="00833CC2" w:rsidRDefault="00833CC2" w:rsidP="00B31102">
      <w:pPr>
        <w:pStyle w:val="NoSpacing"/>
        <w:spacing w:before="240"/>
        <w:ind w:left="0" w:firstLine="0"/>
        <w:rPr>
          <w:rFonts w:ascii="Arial" w:hAnsi="Arial" w:cs="Arial"/>
          <w:b/>
          <w:bCs/>
          <w:szCs w:val="24"/>
        </w:rPr>
      </w:pPr>
      <w:r w:rsidRPr="00BA2A89">
        <w:rPr>
          <w:rFonts w:ascii="Arial" w:hAnsi="Arial" w:cs="Arial"/>
          <w:b/>
          <w:bCs/>
          <w:szCs w:val="24"/>
        </w:rPr>
        <w:t xml:space="preserve">12. Regular Traders </w:t>
      </w:r>
    </w:p>
    <w:p w14:paraId="6A7DE902" w14:textId="2FA94705" w:rsidR="009F3136" w:rsidRPr="001E52DF" w:rsidRDefault="009F3136" w:rsidP="00254754">
      <w:pPr>
        <w:pStyle w:val="NoSpacing"/>
        <w:numPr>
          <w:ilvl w:val="0"/>
          <w:numId w:val="25"/>
        </w:numPr>
        <w:ind w:left="1089"/>
        <w:rPr>
          <w:rFonts w:ascii="Arial" w:eastAsia="Calibri" w:hAnsi="Arial" w:cs="Arial"/>
          <w:kern w:val="0"/>
          <w:szCs w:val="24"/>
          <w:lang w:val="en-US" w:eastAsia="en-US" w:bidi="ar-SA"/>
        </w:rPr>
      </w:pPr>
      <w:r w:rsidRPr="001E52DF">
        <w:rPr>
          <w:rFonts w:ascii="Arial" w:eastAsia="Calibri" w:hAnsi="Arial" w:cs="Arial"/>
          <w:kern w:val="0"/>
          <w:szCs w:val="24"/>
          <w:lang w:val="en-US" w:eastAsia="en-US" w:bidi="ar-SA"/>
        </w:rPr>
        <w:t>The outdoor market is classed as a casual market. This will mean that</w:t>
      </w:r>
      <w:r w:rsidR="00F33F3B">
        <w:rPr>
          <w:rFonts w:ascii="Arial" w:eastAsia="Calibri" w:hAnsi="Arial" w:cs="Arial"/>
          <w:kern w:val="0"/>
          <w:szCs w:val="24"/>
          <w:lang w:val="en-US" w:eastAsia="en-US" w:bidi="ar-SA"/>
        </w:rPr>
        <w:t xml:space="preserve"> once </w:t>
      </w:r>
      <w:proofErr w:type="spellStart"/>
      <w:r w:rsidR="00F33F3B">
        <w:rPr>
          <w:rFonts w:ascii="Arial" w:eastAsia="Calibri" w:hAnsi="Arial" w:cs="Arial"/>
          <w:kern w:val="0"/>
          <w:szCs w:val="24"/>
          <w:lang w:val="en-US" w:eastAsia="en-US" w:bidi="ar-SA"/>
        </w:rPr>
        <w:t>categorised</w:t>
      </w:r>
      <w:proofErr w:type="spellEnd"/>
      <w:r w:rsidR="00F33F3B">
        <w:rPr>
          <w:rFonts w:ascii="Arial" w:eastAsia="Calibri" w:hAnsi="Arial" w:cs="Arial"/>
          <w:kern w:val="0"/>
          <w:szCs w:val="24"/>
          <w:lang w:val="en-US" w:eastAsia="en-US" w:bidi="ar-SA"/>
        </w:rPr>
        <w:t xml:space="preserve"> as a regular trader (see point 13 below) </w:t>
      </w:r>
      <w:r w:rsidRPr="001E52DF">
        <w:rPr>
          <w:rFonts w:ascii="Arial" w:eastAsia="Calibri" w:hAnsi="Arial" w:cs="Arial"/>
          <w:kern w:val="0"/>
          <w:szCs w:val="24"/>
          <w:lang w:val="en-US" w:eastAsia="en-US" w:bidi="ar-SA"/>
        </w:rPr>
        <w:t xml:space="preserve">traders can attend the market when they can, providing they have public liability insurance (£5 million).  Records of the traders using the market will be kept as will their public liability details. </w:t>
      </w:r>
    </w:p>
    <w:p w14:paraId="5401DE09" w14:textId="24595340" w:rsidR="009F3136" w:rsidRPr="00BA2A89" w:rsidRDefault="009F3136" w:rsidP="00254754">
      <w:pPr>
        <w:pStyle w:val="NoSpacing"/>
        <w:numPr>
          <w:ilvl w:val="0"/>
          <w:numId w:val="22"/>
        </w:numPr>
        <w:ind w:left="1083"/>
        <w:rPr>
          <w:rFonts w:ascii="Arial" w:hAnsi="Arial" w:cs="Arial"/>
          <w:b/>
          <w:bCs/>
          <w:szCs w:val="24"/>
        </w:rPr>
      </w:pPr>
      <w:r w:rsidRPr="00BA2A89">
        <w:rPr>
          <w:rFonts w:ascii="Arial" w:hAnsi="Arial" w:cs="Arial"/>
          <w:szCs w:val="24"/>
        </w:rPr>
        <w:t>The Council cannot guarantee a stall location will be reserved for a trader if they miss 3 consecutive weekly markets</w:t>
      </w:r>
      <w:r w:rsidR="000C1BEA">
        <w:rPr>
          <w:rFonts w:ascii="Arial" w:hAnsi="Arial" w:cs="Arial"/>
          <w:szCs w:val="24"/>
        </w:rPr>
        <w:t>.</w:t>
      </w:r>
    </w:p>
    <w:p w14:paraId="36D6EF99" w14:textId="5CEB0578" w:rsidR="00833CC2" w:rsidRPr="00BA2A89" w:rsidRDefault="00833CC2" w:rsidP="00B31102">
      <w:pPr>
        <w:pStyle w:val="NoSpacing"/>
        <w:spacing w:before="240"/>
        <w:ind w:left="0" w:firstLine="0"/>
        <w:rPr>
          <w:rFonts w:ascii="Arial" w:hAnsi="Arial" w:cs="Arial"/>
          <w:b/>
          <w:bCs/>
          <w:szCs w:val="24"/>
        </w:rPr>
      </w:pPr>
      <w:r w:rsidRPr="00BA2A89">
        <w:rPr>
          <w:rFonts w:ascii="Arial" w:hAnsi="Arial" w:cs="Arial"/>
          <w:b/>
          <w:bCs/>
          <w:szCs w:val="24"/>
        </w:rPr>
        <w:t>1</w:t>
      </w:r>
      <w:r w:rsidR="00BF1881">
        <w:rPr>
          <w:rFonts w:ascii="Arial" w:hAnsi="Arial" w:cs="Arial"/>
          <w:b/>
          <w:bCs/>
          <w:szCs w:val="24"/>
        </w:rPr>
        <w:t>3</w:t>
      </w:r>
      <w:r w:rsidRPr="00BA2A89">
        <w:rPr>
          <w:rFonts w:ascii="Arial" w:hAnsi="Arial" w:cs="Arial"/>
          <w:b/>
          <w:bCs/>
          <w:szCs w:val="24"/>
        </w:rPr>
        <w:t xml:space="preserve">. New Traders </w:t>
      </w:r>
    </w:p>
    <w:p w14:paraId="6EB28357" w14:textId="2E94653A" w:rsidR="00833CC2" w:rsidRPr="00BA2A89" w:rsidRDefault="00781699" w:rsidP="00B31102">
      <w:pPr>
        <w:pStyle w:val="NoSpacing"/>
        <w:ind w:left="0" w:firstLine="0"/>
        <w:rPr>
          <w:rFonts w:ascii="Arial" w:hAnsi="Arial" w:cs="Arial"/>
          <w:szCs w:val="24"/>
        </w:rPr>
      </w:pPr>
      <w:r>
        <w:rPr>
          <w:rFonts w:ascii="Arial" w:hAnsi="Arial" w:cs="Arial"/>
          <w:szCs w:val="24"/>
        </w:rPr>
        <w:t xml:space="preserve">No new traders will be </w:t>
      </w:r>
      <w:r w:rsidR="00330A41">
        <w:rPr>
          <w:rFonts w:ascii="Arial" w:hAnsi="Arial" w:cs="Arial"/>
          <w:szCs w:val="24"/>
        </w:rPr>
        <w:t>permitted</w:t>
      </w:r>
      <w:r>
        <w:rPr>
          <w:rFonts w:ascii="Arial" w:hAnsi="Arial" w:cs="Arial"/>
          <w:szCs w:val="24"/>
        </w:rPr>
        <w:t xml:space="preserve"> to trade until they have </w:t>
      </w:r>
      <w:r w:rsidR="00330A41">
        <w:rPr>
          <w:rFonts w:ascii="Arial" w:hAnsi="Arial" w:cs="Arial"/>
          <w:szCs w:val="24"/>
        </w:rPr>
        <w:t xml:space="preserve">been approved to trade. </w:t>
      </w:r>
      <w:r w:rsidR="00833CC2" w:rsidRPr="00BA2A89">
        <w:rPr>
          <w:rFonts w:ascii="Arial" w:hAnsi="Arial" w:cs="Arial"/>
          <w:szCs w:val="24"/>
        </w:rPr>
        <w:t xml:space="preserve">After trading for three weeks on the same permanently vacant stall, new traders shall be considered regular traders from the fourth week </w:t>
      </w:r>
      <w:r w:rsidR="00D64878">
        <w:rPr>
          <w:rFonts w:ascii="Arial" w:hAnsi="Arial" w:cs="Arial"/>
          <w:szCs w:val="24"/>
        </w:rPr>
        <w:t xml:space="preserve">and will be allocated a </w:t>
      </w:r>
      <w:r w:rsidR="00B97C2B">
        <w:rPr>
          <w:rFonts w:ascii="Arial" w:hAnsi="Arial" w:cs="Arial"/>
          <w:szCs w:val="24"/>
        </w:rPr>
        <w:t>regular</w:t>
      </w:r>
      <w:r w:rsidR="00D64878">
        <w:rPr>
          <w:rFonts w:ascii="Arial" w:hAnsi="Arial" w:cs="Arial"/>
          <w:szCs w:val="24"/>
        </w:rPr>
        <w:t xml:space="preserve"> pitch location </w:t>
      </w:r>
      <w:r w:rsidR="00833CC2" w:rsidRPr="00BA2A89">
        <w:rPr>
          <w:rFonts w:ascii="Arial" w:hAnsi="Arial" w:cs="Arial"/>
          <w:szCs w:val="24"/>
        </w:rPr>
        <w:t>at the discretion of the Town Clerk.</w:t>
      </w:r>
    </w:p>
    <w:p w14:paraId="51659ABD" w14:textId="6695BA97" w:rsidR="00833CC2" w:rsidRDefault="00833CC2" w:rsidP="00B31102">
      <w:pPr>
        <w:pStyle w:val="NoSpacing"/>
        <w:spacing w:before="240"/>
        <w:ind w:left="0" w:firstLine="0"/>
        <w:rPr>
          <w:rFonts w:ascii="Arial" w:hAnsi="Arial" w:cs="Arial"/>
          <w:b/>
          <w:bCs/>
          <w:szCs w:val="24"/>
        </w:rPr>
      </w:pPr>
      <w:r w:rsidRPr="00BA2A89">
        <w:rPr>
          <w:rFonts w:ascii="Arial" w:hAnsi="Arial" w:cs="Arial"/>
          <w:b/>
          <w:bCs/>
          <w:szCs w:val="24"/>
        </w:rPr>
        <w:t>1</w:t>
      </w:r>
      <w:r w:rsidR="00CA2187">
        <w:rPr>
          <w:rFonts w:ascii="Arial" w:hAnsi="Arial" w:cs="Arial"/>
          <w:b/>
          <w:bCs/>
          <w:szCs w:val="24"/>
        </w:rPr>
        <w:t>4</w:t>
      </w:r>
      <w:r w:rsidRPr="00BA2A89">
        <w:rPr>
          <w:rFonts w:ascii="Arial" w:hAnsi="Arial" w:cs="Arial"/>
          <w:b/>
          <w:bCs/>
          <w:szCs w:val="24"/>
        </w:rPr>
        <w:t xml:space="preserve">. Layout and Market Termination </w:t>
      </w:r>
    </w:p>
    <w:p w14:paraId="6E6393B3" w14:textId="66515166" w:rsidR="00686EED" w:rsidRDefault="00686EED" w:rsidP="00686EED">
      <w:pPr>
        <w:pStyle w:val="NoSpacing"/>
        <w:numPr>
          <w:ilvl w:val="0"/>
          <w:numId w:val="24"/>
        </w:numPr>
        <w:ind w:left="1083"/>
        <w:rPr>
          <w:rFonts w:ascii="Arial" w:hAnsi="Arial" w:cs="Arial"/>
          <w:szCs w:val="24"/>
        </w:rPr>
      </w:pPr>
      <w:r>
        <w:rPr>
          <w:rFonts w:ascii="Arial" w:hAnsi="Arial" w:cs="Arial"/>
          <w:szCs w:val="24"/>
        </w:rPr>
        <w:t>The Council reserves the right to close or alter the layout of the Market or close and stop sales at the facilities without notice and without liability to the trader, or any other</w:t>
      </w:r>
      <w:r w:rsidR="00562B4E">
        <w:rPr>
          <w:rFonts w:ascii="Arial" w:hAnsi="Arial" w:cs="Arial"/>
          <w:szCs w:val="24"/>
        </w:rPr>
        <w:t xml:space="preserve"> person for </w:t>
      </w:r>
      <w:r w:rsidR="00562B4E" w:rsidRPr="009F3136">
        <w:rPr>
          <w:rFonts w:ascii="Arial" w:hAnsi="Arial" w:cs="Arial"/>
          <w:szCs w:val="24"/>
        </w:rPr>
        <w:t xml:space="preserve">any loss sustained directly or indirectly, if it is considered to </w:t>
      </w:r>
      <w:r w:rsidR="00562B4E" w:rsidRPr="009F3136">
        <w:rPr>
          <w:rFonts w:ascii="Arial" w:hAnsi="Arial" w:cs="Arial"/>
          <w:szCs w:val="24"/>
        </w:rPr>
        <w:lastRenderedPageBreak/>
        <w:t>be in the best interest of the Market, or the general public, and the right to close may be exercised by or on behalf of the To</w:t>
      </w:r>
      <w:r w:rsidR="00562B4E">
        <w:rPr>
          <w:rFonts w:ascii="Arial" w:hAnsi="Arial" w:cs="Arial"/>
          <w:szCs w:val="24"/>
        </w:rPr>
        <w:t>wn Clerk.</w:t>
      </w:r>
    </w:p>
    <w:p w14:paraId="6FD9AD32" w14:textId="12139DC4" w:rsidR="00562B4E" w:rsidRDefault="00503838" w:rsidP="00686EED">
      <w:pPr>
        <w:pStyle w:val="NoSpacing"/>
        <w:numPr>
          <w:ilvl w:val="0"/>
          <w:numId w:val="24"/>
        </w:numPr>
        <w:ind w:left="1083"/>
        <w:rPr>
          <w:rFonts w:ascii="Arial" w:hAnsi="Arial" w:cs="Arial"/>
          <w:szCs w:val="24"/>
        </w:rPr>
      </w:pPr>
      <w:r w:rsidRPr="00FD3A1E">
        <w:rPr>
          <w:rFonts w:ascii="Arial" w:hAnsi="Arial" w:cs="Arial"/>
          <w:szCs w:val="24"/>
        </w:rPr>
        <w:t>When termination of the market is ordered by the Town Clerk, no compensation of any kind will be due or paid by the Town Council</w:t>
      </w:r>
      <w:r w:rsidR="005E0ECD">
        <w:rPr>
          <w:rFonts w:ascii="Arial" w:hAnsi="Arial" w:cs="Arial"/>
          <w:szCs w:val="24"/>
        </w:rPr>
        <w:t>.</w:t>
      </w:r>
    </w:p>
    <w:p w14:paraId="6240102F" w14:textId="1D6FFEF9" w:rsidR="00503838" w:rsidRPr="00686EED" w:rsidRDefault="00503838" w:rsidP="00686EED">
      <w:pPr>
        <w:pStyle w:val="NoSpacing"/>
        <w:numPr>
          <w:ilvl w:val="0"/>
          <w:numId w:val="24"/>
        </w:numPr>
        <w:ind w:left="1083"/>
        <w:rPr>
          <w:rFonts w:ascii="Arial" w:hAnsi="Arial" w:cs="Arial"/>
          <w:szCs w:val="24"/>
        </w:rPr>
      </w:pPr>
      <w:r w:rsidRPr="00FD3A1E">
        <w:rPr>
          <w:rFonts w:ascii="Arial" w:hAnsi="Arial" w:cs="Arial"/>
          <w:szCs w:val="24"/>
        </w:rPr>
        <w:t>Except by written permission of the Town Clerk no trader, nor any person acting on his authority or consent, shall either interfere with or change the design or layout of the market or the facilities</w:t>
      </w:r>
      <w:r w:rsidR="00320BE6">
        <w:rPr>
          <w:rFonts w:ascii="Arial" w:hAnsi="Arial" w:cs="Arial"/>
          <w:szCs w:val="24"/>
        </w:rPr>
        <w:t>.</w:t>
      </w:r>
    </w:p>
    <w:p w14:paraId="4F145C36" w14:textId="1A71B306" w:rsidR="00833CC2" w:rsidRPr="00BA2A89" w:rsidRDefault="00833CC2" w:rsidP="00B31102">
      <w:pPr>
        <w:pStyle w:val="NoSpacing"/>
        <w:spacing w:before="240"/>
        <w:ind w:left="0" w:firstLine="0"/>
        <w:rPr>
          <w:rFonts w:ascii="Arial" w:hAnsi="Arial" w:cs="Arial"/>
          <w:b/>
          <w:bCs/>
          <w:szCs w:val="24"/>
        </w:rPr>
      </w:pPr>
      <w:r w:rsidRPr="00BA2A89">
        <w:rPr>
          <w:rFonts w:ascii="Arial" w:hAnsi="Arial" w:cs="Arial"/>
          <w:b/>
          <w:bCs/>
          <w:szCs w:val="24"/>
        </w:rPr>
        <w:t>1</w:t>
      </w:r>
      <w:r w:rsidR="00CA2187">
        <w:rPr>
          <w:rFonts w:ascii="Arial" w:hAnsi="Arial" w:cs="Arial"/>
          <w:b/>
          <w:bCs/>
          <w:szCs w:val="24"/>
        </w:rPr>
        <w:t>5</w:t>
      </w:r>
      <w:r w:rsidRPr="00BA2A89">
        <w:rPr>
          <w:rFonts w:ascii="Arial" w:hAnsi="Arial" w:cs="Arial"/>
          <w:b/>
          <w:bCs/>
          <w:szCs w:val="24"/>
        </w:rPr>
        <w:t xml:space="preserve">. Damage to stalls </w:t>
      </w:r>
    </w:p>
    <w:p w14:paraId="5B225BF5" w14:textId="7B833128" w:rsidR="00833CC2" w:rsidRPr="00BA2A89" w:rsidRDefault="00833CC2" w:rsidP="00B31102">
      <w:pPr>
        <w:pStyle w:val="NoSpacing"/>
        <w:ind w:left="0" w:firstLine="0"/>
        <w:rPr>
          <w:rFonts w:ascii="Arial" w:hAnsi="Arial" w:cs="Arial"/>
          <w:szCs w:val="24"/>
        </w:rPr>
      </w:pPr>
      <w:r w:rsidRPr="00BA2A89">
        <w:rPr>
          <w:rFonts w:ascii="Arial" w:hAnsi="Arial" w:cs="Arial"/>
          <w:szCs w:val="24"/>
        </w:rPr>
        <w:t>Traders may not alter, damage</w:t>
      </w:r>
      <w:r w:rsidR="00CC4496">
        <w:rPr>
          <w:rFonts w:ascii="Arial" w:hAnsi="Arial" w:cs="Arial"/>
          <w:szCs w:val="24"/>
        </w:rPr>
        <w:t>,</w:t>
      </w:r>
      <w:r w:rsidRPr="00BA2A89">
        <w:rPr>
          <w:rFonts w:ascii="Arial" w:hAnsi="Arial" w:cs="Arial"/>
          <w:szCs w:val="24"/>
        </w:rPr>
        <w:t xml:space="preserve"> or deface the property of the Council. Any repairs required as a result of damage will be recharged to the trader. </w:t>
      </w:r>
      <w:r>
        <w:rPr>
          <w:rFonts w:ascii="Arial" w:hAnsi="Arial" w:cs="Arial"/>
          <w:szCs w:val="24"/>
        </w:rPr>
        <w:t>Any defects or issues with the gazebos must be reported immediately.</w:t>
      </w:r>
    </w:p>
    <w:p w14:paraId="502EA5C3" w14:textId="3721C8B8" w:rsidR="00833CC2" w:rsidRPr="00BA2A89" w:rsidRDefault="00833CC2" w:rsidP="00764022">
      <w:pPr>
        <w:pStyle w:val="NoSpacing"/>
        <w:spacing w:before="240"/>
        <w:ind w:left="0" w:firstLine="0"/>
        <w:rPr>
          <w:rFonts w:ascii="Arial" w:hAnsi="Arial" w:cs="Arial"/>
          <w:b/>
          <w:bCs/>
          <w:szCs w:val="24"/>
        </w:rPr>
      </w:pPr>
      <w:r w:rsidRPr="00BA2A89">
        <w:rPr>
          <w:rFonts w:ascii="Arial" w:hAnsi="Arial" w:cs="Arial"/>
          <w:b/>
          <w:bCs/>
          <w:szCs w:val="24"/>
        </w:rPr>
        <w:t>1</w:t>
      </w:r>
      <w:r w:rsidR="00CA2187">
        <w:rPr>
          <w:rFonts w:ascii="Arial" w:hAnsi="Arial" w:cs="Arial"/>
          <w:b/>
          <w:bCs/>
          <w:szCs w:val="24"/>
        </w:rPr>
        <w:t>6</w:t>
      </w:r>
      <w:r w:rsidRPr="00BA2A89">
        <w:rPr>
          <w:rFonts w:ascii="Arial" w:hAnsi="Arial" w:cs="Arial"/>
          <w:b/>
          <w:bCs/>
          <w:szCs w:val="24"/>
        </w:rPr>
        <w:t xml:space="preserve">. Charity Stalls  </w:t>
      </w:r>
    </w:p>
    <w:p w14:paraId="4B2EDAAB" w14:textId="33C3E5C0" w:rsidR="00764022" w:rsidRPr="00BA2A89" w:rsidRDefault="00833CC2" w:rsidP="00B31102">
      <w:pPr>
        <w:pStyle w:val="NoSpacing"/>
        <w:ind w:left="0" w:firstLine="0"/>
        <w:rPr>
          <w:rFonts w:ascii="Arial" w:hAnsi="Arial" w:cs="Arial"/>
          <w:szCs w:val="24"/>
        </w:rPr>
      </w:pPr>
      <w:r w:rsidRPr="00BA2A89">
        <w:rPr>
          <w:rFonts w:ascii="Arial" w:hAnsi="Arial" w:cs="Arial"/>
          <w:szCs w:val="24"/>
        </w:rPr>
        <w:t xml:space="preserve">Those wishing to apply for a free stall must write to the Town Clerk to request a stall free of charge for one week. </w:t>
      </w:r>
      <w:r>
        <w:rPr>
          <w:rFonts w:ascii="Arial" w:hAnsi="Arial" w:cs="Arial"/>
          <w:szCs w:val="24"/>
        </w:rPr>
        <w:t xml:space="preserve">Only registered charities will be permitted a free stall. </w:t>
      </w:r>
      <w:r w:rsidRPr="00BA2A89">
        <w:rPr>
          <w:rFonts w:ascii="Arial" w:hAnsi="Arial" w:cs="Arial"/>
          <w:szCs w:val="24"/>
        </w:rPr>
        <w:t xml:space="preserve">On usual trading grounds, Charity and Non-Profit organisations selling goods will have to pay the basic stall fee. </w:t>
      </w:r>
    </w:p>
    <w:p w14:paraId="385532D5" w14:textId="6979E159" w:rsidR="00833CC2" w:rsidRDefault="00833CC2" w:rsidP="00764022">
      <w:pPr>
        <w:pStyle w:val="NoSpacing"/>
        <w:spacing w:before="240"/>
        <w:ind w:left="0" w:firstLine="0"/>
        <w:rPr>
          <w:rFonts w:ascii="Arial" w:hAnsi="Arial" w:cs="Arial"/>
          <w:b/>
          <w:bCs/>
          <w:szCs w:val="24"/>
        </w:rPr>
      </w:pPr>
      <w:r w:rsidRPr="00BA2A89">
        <w:rPr>
          <w:rFonts w:ascii="Arial" w:hAnsi="Arial" w:cs="Arial"/>
          <w:b/>
          <w:bCs/>
          <w:szCs w:val="24"/>
        </w:rPr>
        <w:t>1</w:t>
      </w:r>
      <w:r w:rsidR="00CA2187">
        <w:rPr>
          <w:rFonts w:ascii="Arial" w:hAnsi="Arial" w:cs="Arial"/>
          <w:b/>
          <w:bCs/>
          <w:szCs w:val="24"/>
        </w:rPr>
        <w:t>7</w:t>
      </w:r>
      <w:r w:rsidRPr="00BA2A89">
        <w:rPr>
          <w:rFonts w:ascii="Arial" w:hAnsi="Arial" w:cs="Arial"/>
          <w:b/>
          <w:bCs/>
          <w:szCs w:val="24"/>
        </w:rPr>
        <w:t xml:space="preserve">. Political and Protest Groups </w:t>
      </w:r>
    </w:p>
    <w:p w14:paraId="18246304" w14:textId="7D51D861" w:rsidR="00D35C69" w:rsidRPr="00D35C69" w:rsidRDefault="00D35C69" w:rsidP="00E329D0">
      <w:pPr>
        <w:pStyle w:val="NoSpacing"/>
        <w:numPr>
          <w:ilvl w:val="0"/>
          <w:numId w:val="21"/>
        </w:numPr>
        <w:rPr>
          <w:rFonts w:ascii="Arial" w:hAnsi="Arial" w:cs="Arial"/>
          <w:b/>
          <w:bCs/>
          <w:szCs w:val="24"/>
        </w:rPr>
      </w:pPr>
      <w:r w:rsidRPr="00BA2A89">
        <w:rPr>
          <w:rFonts w:ascii="Arial" w:hAnsi="Arial" w:cs="Arial"/>
          <w:szCs w:val="24"/>
        </w:rPr>
        <w:t xml:space="preserve">No political groups will be permitted to hire stalls on Wem markets on a free of charge or pay basis.  </w:t>
      </w:r>
      <w:r w:rsidRPr="00BF218F">
        <w:rPr>
          <w:rFonts w:ascii="Arial" w:hAnsi="Arial" w:cs="Arial"/>
          <w:i/>
          <w:iCs/>
          <w:szCs w:val="24"/>
        </w:rPr>
        <w:t>With regard to protest groups each individual case will be considered by the Town Clerk using a common-sense approach.  Any disruption to the market activity will be considered in making this decision</w:t>
      </w:r>
      <w:r w:rsidR="00764022">
        <w:rPr>
          <w:rFonts w:ascii="Arial" w:hAnsi="Arial" w:cs="Arial"/>
          <w:i/>
          <w:iCs/>
          <w:szCs w:val="24"/>
        </w:rPr>
        <w:t>.</w:t>
      </w:r>
    </w:p>
    <w:p w14:paraId="57599CC7" w14:textId="4325FC6E" w:rsidR="00D35C69" w:rsidRPr="00BA2A89" w:rsidRDefault="00D35C69" w:rsidP="00E329D0">
      <w:pPr>
        <w:pStyle w:val="NoSpacing"/>
        <w:numPr>
          <w:ilvl w:val="0"/>
          <w:numId w:val="21"/>
        </w:numPr>
        <w:rPr>
          <w:rFonts w:ascii="Arial" w:hAnsi="Arial" w:cs="Arial"/>
          <w:b/>
          <w:bCs/>
          <w:szCs w:val="24"/>
        </w:rPr>
      </w:pPr>
      <w:r w:rsidRPr="00BA2A89">
        <w:rPr>
          <w:rFonts w:ascii="Arial" w:hAnsi="Arial" w:cs="Arial"/>
          <w:szCs w:val="24"/>
        </w:rPr>
        <w:t>Traders will not be allowed to use the facilities for the purpose of demonstrating, unless expressly permitted to do so by the Town Clerk. In the event of such permission being granted, the trader must conduct himself in such manner as not to cause interference or annoyance to other traders</w:t>
      </w:r>
      <w:r w:rsidR="00316621">
        <w:rPr>
          <w:rFonts w:ascii="Arial" w:hAnsi="Arial" w:cs="Arial"/>
          <w:szCs w:val="24"/>
        </w:rPr>
        <w:t>.</w:t>
      </w:r>
    </w:p>
    <w:p w14:paraId="2A473595" w14:textId="076D7EA2" w:rsidR="00833CC2" w:rsidRPr="00BA2A89" w:rsidRDefault="00833CC2" w:rsidP="00B31102">
      <w:pPr>
        <w:pStyle w:val="NoSpacing"/>
        <w:spacing w:before="240"/>
        <w:ind w:left="0" w:firstLine="0"/>
        <w:rPr>
          <w:rFonts w:ascii="Arial" w:hAnsi="Arial" w:cs="Arial"/>
          <w:b/>
          <w:bCs/>
          <w:szCs w:val="24"/>
        </w:rPr>
      </w:pPr>
      <w:r w:rsidRPr="00BA2A89">
        <w:rPr>
          <w:rFonts w:ascii="Arial" w:hAnsi="Arial" w:cs="Arial"/>
          <w:b/>
          <w:bCs/>
          <w:szCs w:val="24"/>
        </w:rPr>
        <w:t>1</w:t>
      </w:r>
      <w:r w:rsidR="00CA2187">
        <w:rPr>
          <w:rFonts w:ascii="Arial" w:hAnsi="Arial" w:cs="Arial"/>
          <w:b/>
          <w:bCs/>
          <w:szCs w:val="24"/>
        </w:rPr>
        <w:t>8</w:t>
      </w:r>
      <w:r w:rsidRPr="00BA2A89">
        <w:rPr>
          <w:rFonts w:ascii="Arial" w:hAnsi="Arial" w:cs="Arial"/>
          <w:b/>
          <w:bCs/>
          <w:szCs w:val="24"/>
        </w:rPr>
        <w:t xml:space="preserve">. Vehicles </w:t>
      </w:r>
    </w:p>
    <w:p w14:paraId="08DF708C" w14:textId="1E7429EF" w:rsidR="00833CC2" w:rsidRPr="00BA2A89" w:rsidRDefault="0060448F" w:rsidP="00B31102">
      <w:pPr>
        <w:pStyle w:val="NoSpacing"/>
        <w:ind w:left="0" w:firstLine="0"/>
        <w:rPr>
          <w:rFonts w:ascii="Arial" w:hAnsi="Arial" w:cs="Arial"/>
          <w:szCs w:val="24"/>
        </w:rPr>
      </w:pPr>
      <w:r>
        <w:rPr>
          <w:rFonts w:ascii="Arial" w:hAnsi="Arial" w:cs="Arial"/>
          <w:szCs w:val="24"/>
        </w:rPr>
        <w:t>P</w:t>
      </w:r>
      <w:r w:rsidR="00BF1881">
        <w:rPr>
          <w:rFonts w:ascii="Arial" w:hAnsi="Arial" w:cs="Arial"/>
          <w:szCs w:val="24"/>
        </w:rPr>
        <w:t>rior</w:t>
      </w:r>
      <w:r w:rsidR="00833CC2" w:rsidRPr="00BA2A89">
        <w:rPr>
          <w:rFonts w:ascii="Arial" w:hAnsi="Arial" w:cs="Arial"/>
          <w:szCs w:val="24"/>
        </w:rPr>
        <w:t xml:space="preserve"> permission to locate a vehicle</w:t>
      </w:r>
      <w:r w:rsidR="00A318FF">
        <w:rPr>
          <w:rFonts w:ascii="Arial" w:hAnsi="Arial" w:cs="Arial"/>
          <w:szCs w:val="24"/>
        </w:rPr>
        <w:t xml:space="preserve"> on Jubilee Square</w:t>
      </w:r>
      <w:r w:rsidR="00833CC2" w:rsidRPr="00BA2A89">
        <w:rPr>
          <w:rFonts w:ascii="Arial" w:hAnsi="Arial" w:cs="Arial"/>
          <w:szCs w:val="24"/>
        </w:rPr>
        <w:t xml:space="preserve"> </w:t>
      </w:r>
      <w:r>
        <w:rPr>
          <w:rFonts w:ascii="Arial" w:hAnsi="Arial" w:cs="Arial"/>
          <w:szCs w:val="24"/>
        </w:rPr>
        <w:t>must be</w:t>
      </w:r>
      <w:r w:rsidR="00833CC2" w:rsidRPr="00BA2A89">
        <w:rPr>
          <w:rFonts w:ascii="Arial" w:hAnsi="Arial" w:cs="Arial"/>
          <w:szCs w:val="24"/>
        </w:rPr>
        <w:t xml:space="preserve"> obtained</w:t>
      </w:r>
      <w:r w:rsidR="00833CC2">
        <w:rPr>
          <w:rFonts w:ascii="Arial" w:hAnsi="Arial" w:cs="Arial"/>
          <w:szCs w:val="24"/>
        </w:rPr>
        <w:t>,</w:t>
      </w:r>
      <w:r w:rsidR="00833CC2" w:rsidRPr="00BA2A89">
        <w:rPr>
          <w:rFonts w:ascii="Arial" w:hAnsi="Arial" w:cs="Arial"/>
          <w:szCs w:val="24"/>
        </w:rPr>
        <w:t xml:space="preserve"> </w:t>
      </w:r>
      <w:r>
        <w:rPr>
          <w:rFonts w:ascii="Arial" w:hAnsi="Arial" w:cs="Arial"/>
          <w:szCs w:val="24"/>
        </w:rPr>
        <w:t xml:space="preserve">if permission is not granted </w:t>
      </w:r>
      <w:r w:rsidR="00833CC2" w:rsidRPr="00BA2A89">
        <w:rPr>
          <w:rFonts w:ascii="Arial" w:hAnsi="Arial" w:cs="Arial"/>
          <w:szCs w:val="24"/>
        </w:rPr>
        <w:t xml:space="preserve">vehicles should </w:t>
      </w:r>
      <w:r w:rsidR="00A318FF">
        <w:rPr>
          <w:rFonts w:ascii="Arial" w:hAnsi="Arial" w:cs="Arial"/>
          <w:szCs w:val="24"/>
        </w:rPr>
        <w:t xml:space="preserve">not be on </w:t>
      </w:r>
      <w:r w:rsidR="00833CC2" w:rsidRPr="00BA2A89">
        <w:rPr>
          <w:rFonts w:ascii="Arial" w:hAnsi="Arial" w:cs="Arial"/>
          <w:szCs w:val="24"/>
        </w:rPr>
        <w:t xml:space="preserve">Jubilee Square </w:t>
      </w:r>
      <w:r w:rsidR="00A318FF">
        <w:rPr>
          <w:rFonts w:ascii="Arial" w:hAnsi="Arial" w:cs="Arial"/>
          <w:szCs w:val="24"/>
        </w:rPr>
        <w:t xml:space="preserve">between </w:t>
      </w:r>
      <w:r w:rsidR="00833CC2" w:rsidRPr="00BA2A89">
        <w:rPr>
          <w:rFonts w:ascii="Arial" w:hAnsi="Arial" w:cs="Arial"/>
          <w:szCs w:val="24"/>
        </w:rPr>
        <w:t>8am</w:t>
      </w:r>
      <w:r w:rsidR="00A318FF">
        <w:rPr>
          <w:rFonts w:ascii="Arial" w:hAnsi="Arial" w:cs="Arial"/>
          <w:szCs w:val="24"/>
        </w:rPr>
        <w:t xml:space="preserve"> and 14.00</w:t>
      </w:r>
      <w:r w:rsidR="00833CC2" w:rsidRPr="00BA2A89">
        <w:rPr>
          <w:rFonts w:ascii="Arial" w:hAnsi="Arial" w:cs="Arial"/>
          <w:szCs w:val="24"/>
        </w:rPr>
        <w:t xml:space="preserve">. </w:t>
      </w:r>
      <w:r>
        <w:rPr>
          <w:rFonts w:ascii="Arial" w:hAnsi="Arial" w:cs="Arial"/>
          <w:szCs w:val="24"/>
        </w:rPr>
        <w:t>Permission for vehicles</w:t>
      </w:r>
      <w:r w:rsidR="00A318FF">
        <w:rPr>
          <w:rFonts w:ascii="Arial" w:hAnsi="Arial" w:cs="Arial"/>
          <w:szCs w:val="24"/>
        </w:rPr>
        <w:t xml:space="preserve"> to be located on the square</w:t>
      </w:r>
      <w:r>
        <w:rPr>
          <w:rFonts w:ascii="Arial" w:hAnsi="Arial" w:cs="Arial"/>
          <w:szCs w:val="24"/>
        </w:rPr>
        <w:t xml:space="preserve"> will be reviewed on an annual basis</w:t>
      </w:r>
      <w:r w:rsidR="00B774BD">
        <w:rPr>
          <w:rFonts w:ascii="Arial" w:hAnsi="Arial" w:cs="Arial"/>
          <w:szCs w:val="24"/>
        </w:rPr>
        <w:t xml:space="preserve"> usually in May</w:t>
      </w:r>
      <w:r w:rsidR="00A318FF">
        <w:rPr>
          <w:rFonts w:ascii="Arial" w:hAnsi="Arial" w:cs="Arial"/>
          <w:szCs w:val="24"/>
        </w:rPr>
        <w:t>.</w:t>
      </w:r>
    </w:p>
    <w:p w14:paraId="7EED4F0C" w14:textId="392327B6" w:rsidR="00833CC2" w:rsidRPr="00BA2A89" w:rsidRDefault="00CA2187" w:rsidP="00B31102">
      <w:pPr>
        <w:pStyle w:val="NoSpacing"/>
        <w:spacing w:before="240"/>
        <w:ind w:left="0" w:firstLine="0"/>
        <w:rPr>
          <w:rFonts w:ascii="Arial" w:hAnsi="Arial" w:cs="Arial"/>
          <w:b/>
          <w:bCs/>
          <w:szCs w:val="24"/>
        </w:rPr>
      </w:pPr>
      <w:r>
        <w:rPr>
          <w:rFonts w:ascii="Arial" w:hAnsi="Arial" w:cs="Arial"/>
          <w:b/>
          <w:bCs/>
          <w:szCs w:val="24"/>
        </w:rPr>
        <w:t>19</w:t>
      </w:r>
      <w:r w:rsidR="00833CC2" w:rsidRPr="00BA2A89">
        <w:rPr>
          <w:rFonts w:ascii="Arial" w:hAnsi="Arial" w:cs="Arial"/>
          <w:b/>
          <w:bCs/>
          <w:szCs w:val="24"/>
        </w:rPr>
        <w:t xml:space="preserve">. Accidents and Incidents </w:t>
      </w:r>
    </w:p>
    <w:p w14:paraId="70FE754B" w14:textId="77777777" w:rsidR="00833CC2" w:rsidRPr="00BA2A89" w:rsidRDefault="00833CC2" w:rsidP="00B31102">
      <w:pPr>
        <w:pStyle w:val="NoSpacing"/>
        <w:ind w:left="0" w:firstLine="0"/>
        <w:rPr>
          <w:rFonts w:ascii="Arial" w:eastAsia="Calibri" w:hAnsi="Arial" w:cs="Arial"/>
          <w:szCs w:val="24"/>
          <w:lang w:val="en-US"/>
        </w:rPr>
      </w:pPr>
      <w:r w:rsidRPr="00BA2A89">
        <w:rPr>
          <w:rFonts w:ascii="Arial" w:hAnsi="Arial" w:cs="Arial"/>
          <w:szCs w:val="24"/>
        </w:rPr>
        <w:t xml:space="preserve">The Trader must report all accidents, disputes, thefts and disorderly conduct to the Town Clerk as soon as practicable. </w:t>
      </w:r>
    </w:p>
    <w:p w14:paraId="6CE6BAD9" w14:textId="5772C2C9" w:rsidR="00833CC2" w:rsidRPr="00BA2A89" w:rsidRDefault="00833CC2" w:rsidP="00B31102">
      <w:pPr>
        <w:pStyle w:val="NoSpacing"/>
        <w:spacing w:before="240"/>
        <w:ind w:left="0" w:firstLine="0"/>
        <w:rPr>
          <w:rFonts w:ascii="Arial" w:hAnsi="Arial" w:cs="Arial"/>
          <w:b/>
          <w:bCs/>
          <w:szCs w:val="24"/>
        </w:rPr>
      </w:pPr>
      <w:r w:rsidRPr="00BA2A89">
        <w:rPr>
          <w:rFonts w:ascii="Arial" w:hAnsi="Arial" w:cs="Arial"/>
          <w:b/>
          <w:bCs/>
          <w:szCs w:val="24"/>
        </w:rPr>
        <w:t>2</w:t>
      </w:r>
      <w:r w:rsidR="00CA2187">
        <w:rPr>
          <w:rFonts w:ascii="Arial" w:hAnsi="Arial" w:cs="Arial"/>
          <w:b/>
          <w:bCs/>
          <w:szCs w:val="24"/>
        </w:rPr>
        <w:t>0</w:t>
      </w:r>
      <w:r w:rsidRPr="00BA2A89">
        <w:rPr>
          <w:rFonts w:ascii="Arial" w:hAnsi="Arial" w:cs="Arial"/>
          <w:b/>
          <w:bCs/>
          <w:szCs w:val="24"/>
        </w:rPr>
        <w:t xml:space="preserve">. Property of the Trader </w:t>
      </w:r>
    </w:p>
    <w:p w14:paraId="6A9B19BB" w14:textId="77777777" w:rsidR="00833CC2" w:rsidRDefault="00833CC2" w:rsidP="00B31102">
      <w:pPr>
        <w:pStyle w:val="NoSpacing"/>
        <w:ind w:left="0" w:firstLine="0"/>
        <w:rPr>
          <w:rFonts w:ascii="Arial" w:hAnsi="Arial" w:cs="Arial"/>
          <w:szCs w:val="24"/>
        </w:rPr>
      </w:pPr>
      <w:r w:rsidRPr="00BA2A89">
        <w:rPr>
          <w:rFonts w:ascii="Arial" w:hAnsi="Arial" w:cs="Arial"/>
          <w:szCs w:val="24"/>
        </w:rPr>
        <w:t xml:space="preserve">The Trader agrees that the property of himself and his employees and agents, including goods vehicles, equipment, and receptacles, whilst on property belonging to </w:t>
      </w:r>
      <w:r>
        <w:rPr>
          <w:rFonts w:ascii="Arial" w:hAnsi="Arial" w:cs="Arial"/>
          <w:szCs w:val="24"/>
        </w:rPr>
        <w:t xml:space="preserve">Shropshire </w:t>
      </w:r>
      <w:r w:rsidRPr="00BA2A89">
        <w:rPr>
          <w:rFonts w:ascii="Arial" w:hAnsi="Arial" w:cs="Arial"/>
          <w:szCs w:val="24"/>
        </w:rPr>
        <w:t xml:space="preserve">Council in connection with the business of the Trader carried on at the facilities shall remain vested in the owner and </w:t>
      </w:r>
      <w:r>
        <w:rPr>
          <w:rFonts w:ascii="Arial" w:hAnsi="Arial" w:cs="Arial"/>
          <w:szCs w:val="24"/>
        </w:rPr>
        <w:t xml:space="preserve">Shropshire </w:t>
      </w:r>
      <w:r w:rsidRPr="00BA2A89">
        <w:rPr>
          <w:rFonts w:ascii="Arial" w:hAnsi="Arial" w:cs="Arial"/>
          <w:szCs w:val="24"/>
        </w:rPr>
        <w:t>Council accepts no responsibility for any loss or damage thereto from any cause whatsoever.</w:t>
      </w:r>
    </w:p>
    <w:p w14:paraId="5B37015C" w14:textId="77777777" w:rsidR="00833CC2" w:rsidRDefault="00833CC2" w:rsidP="00B31102">
      <w:pPr>
        <w:pStyle w:val="NoSpacing"/>
        <w:ind w:left="0" w:firstLine="0"/>
        <w:rPr>
          <w:rFonts w:ascii="Arial" w:hAnsi="Arial" w:cs="Arial"/>
          <w:szCs w:val="24"/>
        </w:rPr>
      </w:pPr>
    </w:p>
    <w:p w14:paraId="683C0BDF" w14:textId="7D6F36C0" w:rsidR="00833CC2" w:rsidRPr="00950B3C" w:rsidRDefault="00833CC2" w:rsidP="00B31102">
      <w:pPr>
        <w:pStyle w:val="NoSpacing"/>
        <w:ind w:left="0" w:firstLine="0"/>
        <w:rPr>
          <w:rFonts w:ascii="Arial" w:hAnsi="Arial" w:cs="Arial"/>
          <w:b/>
          <w:bCs/>
          <w:szCs w:val="24"/>
        </w:rPr>
      </w:pPr>
      <w:r w:rsidRPr="00950B3C">
        <w:rPr>
          <w:rFonts w:ascii="Arial" w:hAnsi="Arial" w:cs="Arial"/>
          <w:b/>
          <w:bCs/>
          <w:szCs w:val="24"/>
        </w:rPr>
        <w:t>2</w:t>
      </w:r>
      <w:r w:rsidR="00CA2187">
        <w:rPr>
          <w:rFonts w:ascii="Arial" w:hAnsi="Arial" w:cs="Arial"/>
          <w:b/>
          <w:bCs/>
          <w:szCs w:val="24"/>
        </w:rPr>
        <w:t>1</w:t>
      </w:r>
      <w:r>
        <w:rPr>
          <w:rFonts w:ascii="Arial" w:hAnsi="Arial" w:cs="Arial"/>
          <w:b/>
          <w:bCs/>
          <w:szCs w:val="24"/>
        </w:rPr>
        <w:t>.</w:t>
      </w:r>
      <w:r w:rsidRPr="00950B3C">
        <w:rPr>
          <w:rFonts w:ascii="Arial" w:hAnsi="Arial" w:cs="Arial"/>
          <w:b/>
          <w:bCs/>
          <w:szCs w:val="24"/>
        </w:rPr>
        <w:t xml:space="preserve"> Term</w:t>
      </w:r>
      <w:r>
        <w:rPr>
          <w:rFonts w:ascii="Arial" w:hAnsi="Arial" w:cs="Arial"/>
          <w:b/>
          <w:bCs/>
          <w:szCs w:val="24"/>
        </w:rPr>
        <w:t>i</w:t>
      </w:r>
      <w:r w:rsidRPr="00950B3C">
        <w:rPr>
          <w:rFonts w:ascii="Arial" w:hAnsi="Arial" w:cs="Arial"/>
          <w:b/>
          <w:bCs/>
          <w:szCs w:val="24"/>
        </w:rPr>
        <w:t xml:space="preserve">nation of Traders Agreements </w:t>
      </w:r>
    </w:p>
    <w:p w14:paraId="62A067F7" w14:textId="77777777" w:rsidR="00833CC2" w:rsidRDefault="00833CC2" w:rsidP="00B31102">
      <w:pPr>
        <w:pStyle w:val="NoSpacing"/>
        <w:ind w:left="0" w:firstLine="0"/>
        <w:rPr>
          <w:rFonts w:ascii="Arial" w:hAnsi="Arial" w:cs="Arial"/>
          <w:lang w:val="en-US"/>
        </w:rPr>
      </w:pPr>
      <w:r>
        <w:rPr>
          <w:rFonts w:ascii="Arial" w:hAnsi="Arial" w:cs="Arial"/>
          <w:lang w:val="en-US"/>
        </w:rPr>
        <w:t xml:space="preserve">The </w:t>
      </w:r>
      <w:r w:rsidRPr="00950B3C">
        <w:rPr>
          <w:rFonts w:ascii="Arial" w:hAnsi="Arial" w:cs="Arial"/>
          <w:lang w:val="en-US"/>
        </w:rPr>
        <w:t>Town Council reserves the right to terminate any traders</w:t>
      </w:r>
      <w:r>
        <w:rPr>
          <w:rFonts w:ascii="Arial" w:hAnsi="Arial" w:cs="Arial"/>
          <w:lang w:val="en-US"/>
        </w:rPr>
        <w:t>’</w:t>
      </w:r>
      <w:r w:rsidRPr="00950B3C">
        <w:rPr>
          <w:rFonts w:ascii="Arial" w:hAnsi="Arial" w:cs="Arial"/>
          <w:lang w:val="en-US"/>
        </w:rPr>
        <w:t xml:space="preserve"> agreement with immediate effect if deemed to have breached or consistently breached (minor offences) the terms of th</w:t>
      </w:r>
      <w:r>
        <w:rPr>
          <w:rFonts w:ascii="Arial" w:hAnsi="Arial" w:cs="Arial"/>
          <w:lang w:val="en-US"/>
        </w:rPr>
        <w:t>is</w:t>
      </w:r>
      <w:r w:rsidRPr="00950B3C">
        <w:rPr>
          <w:rFonts w:ascii="Arial" w:hAnsi="Arial" w:cs="Arial"/>
          <w:lang w:val="en-US"/>
        </w:rPr>
        <w:t xml:space="preserve"> agreement</w:t>
      </w:r>
      <w:r>
        <w:rPr>
          <w:rFonts w:ascii="Arial" w:hAnsi="Arial" w:cs="Arial"/>
          <w:lang w:val="en-US"/>
        </w:rPr>
        <w:t>.</w:t>
      </w:r>
    </w:p>
    <w:p w14:paraId="50F1E47A" w14:textId="5431514D" w:rsidR="00AD2A99" w:rsidRDefault="00833CC2" w:rsidP="00044219">
      <w:pPr>
        <w:pStyle w:val="NoSpacing"/>
        <w:ind w:left="0" w:firstLine="0"/>
        <w:rPr>
          <w:rFonts w:ascii="Arial" w:hAnsi="Arial" w:cs="Arial"/>
          <w:lang w:val="en-US"/>
        </w:rPr>
      </w:pPr>
      <w:r>
        <w:rPr>
          <w:rFonts w:ascii="Arial" w:hAnsi="Arial" w:cs="Arial"/>
          <w:lang w:val="en-US"/>
        </w:rPr>
        <w:t>The terms of this agreement will be subject to periodic review.</w:t>
      </w:r>
    </w:p>
    <w:p w14:paraId="1B1FC31B" w14:textId="69CEB2D2" w:rsidR="00AD4046" w:rsidRPr="004A5516" w:rsidRDefault="00AD2A99" w:rsidP="00C211F2">
      <w:pPr>
        <w:jc w:val="center"/>
        <w:rPr>
          <w:rFonts w:ascii="Arial" w:hAnsi="Arial" w:cs="Arial"/>
          <w:b/>
          <w:sz w:val="28"/>
          <w:szCs w:val="28"/>
        </w:rPr>
      </w:pPr>
      <w:r>
        <w:rPr>
          <w:rFonts w:ascii="Arial" w:hAnsi="Arial" w:cs="Arial"/>
          <w:b/>
          <w:sz w:val="28"/>
          <w:szCs w:val="28"/>
        </w:rPr>
        <w:br w:type="page"/>
      </w:r>
      <w:r w:rsidR="00634218">
        <w:rPr>
          <w:rFonts w:ascii="Arial" w:hAnsi="Arial" w:cs="Arial"/>
          <w:b/>
          <w:sz w:val="28"/>
          <w:szCs w:val="28"/>
        </w:rPr>
        <w:lastRenderedPageBreak/>
        <w:t xml:space="preserve">Wem </w:t>
      </w:r>
      <w:r w:rsidR="00507F6B">
        <w:rPr>
          <w:rFonts w:ascii="Arial" w:hAnsi="Arial" w:cs="Arial"/>
          <w:b/>
          <w:sz w:val="28"/>
          <w:szCs w:val="28"/>
        </w:rPr>
        <w:t xml:space="preserve">Outdoor </w:t>
      </w:r>
      <w:r w:rsidR="00116D4A" w:rsidRPr="004A5516">
        <w:rPr>
          <w:rFonts w:ascii="Arial" w:hAnsi="Arial" w:cs="Arial"/>
          <w:b/>
          <w:sz w:val="28"/>
          <w:szCs w:val="28"/>
        </w:rPr>
        <w:t xml:space="preserve">Market </w:t>
      </w:r>
      <w:r w:rsidR="00634218">
        <w:rPr>
          <w:rFonts w:ascii="Arial" w:hAnsi="Arial" w:cs="Arial"/>
          <w:b/>
          <w:sz w:val="28"/>
          <w:szCs w:val="28"/>
        </w:rPr>
        <w:t xml:space="preserve">Casual </w:t>
      </w:r>
      <w:r w:rsidR="00116D4A" w:rsidRPr="004A5516">
        <w:rPr>
          <w:rFonts w:ascii="Arial" w:hAnsi="Arial" w:cs="Arial"/>
          <w:b/>
          <w:sz w:val="28"/>
          <w:szCs w:val="28"/>
        </w:rPr>
        <w:t>Trading Application Form</w:t>
      </w:r>
    </w:p>
    <w:p w14:paraId="2C8C9BAE" w14:textId="77777777" w:rsidR="00AD4046" w:rsidRPr="008E5F98" w:rsidRDefault="00AD4046" w:rsidP="00AD4046">
      <w:pPr>
        <w:rPr>
          <w:rFonts w:ascii="Tahoma" w:hAnsi="Tahoma" w:cs="Tahoma"/>
          <w:sz w:val="18"/>
          <w:szCs w:val="18"/>
          <w:lang w:val="en"/>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42"/>
        <w:gridCol w:w="1410"/>
        <w:gridCol w:w="1497"/>
        <w:gridCol w:w="549"/>
        <w:gridCol w:w="591"/>
        <w:gridCol w:w="373"/>
        <w:gridCol w:w="26"/>
        <w:gridCol w:w="549"/>
        <w:gridCol w:w="933"/>
        <w:gridCol w:w="1302"/>
        <w:gridCol w:w="1268"/>
        <w:gridCol w:w="7"/>
      </w:tblGrid>
      <w:tr w:rsidR="00AD4046" w:rsidRPr="00C12B0A" w14:paraId="01C481C8" w14:textId="77777777" w:rsidTr="00833CC2">
        <w:tc>
          <w:tcPr>
            <w:tcW w:w="791" w:type="dxa"/>
            <w:tcBorders>
              <w:bottom w:val="single" w:sz="4" w:space="0" w:color="auto"/>
            </w:tcBorders>
            <w:shd w:val="clear" w:color="auto" w:fill="auto"/>
          </w:tcPr>
          <w:p w14:paraId="293D36E2" w14:textId="77777777" w:rsidR="00AD4046" w:rsidRPr="00C12B0A" w:rsidRDefault="00AD4046" w:rsidP="000A3EDF">
            <w:pPr>
              <w:rPr>
                <w:rFonts w:ascii="Arial" w:hAnsi="Arial" w:cs="Arial"/>
                <w:sz w:val="22"/>
                <w:szCs w:val="22"/>
              </w:rPr>
            </w:pPr>
            <w:r w:rsidRPr="00C12B0A">
              <w:rPr>
                <w:rFonts w:ascii="Arial" w:hAnsi="Arial" w:cs="Arial"/>
                <w:sz w:val="22"/>
                <w:szCs w:val="22"/>
              </w:rPr>
              <w:t>Title:</w:t>
            </w:r>
          </w:p>
        </w:tc>
        <w:tc>
          <w:tcPr>
            <w:tcW w:w="742" w:type="dxa"/>
            <w:tcBorders>
              <w:bottom w:val="single" w:sz="4" w:space="0" w:color="auto"/>
            </w:tcBorders>
            <w:shd w:val="clear" w:color="auto" w:fill="auto"/>
          </w:tcPr>
          <w:p w14:paraId="2C6F3952" w14:textId="4AF53474" w:rsidR="00AD4046" w:rsidRPr="00C12B0A" w:rsidRDefault="00894278" w:rsidP="000A3EDF">
            <w:pPr>
              <w:rPr>
                <w:rFonts w:ascii="Arial" w:hAnsi="Arial" w:cs="Arial"/>
                <w:sz w:val="22"/>
                <w:szCs w:val="22"/>
              </w:rPr>
            </w:pPr>
            <w:r>
              <w:rPr>
                <w:rFonts w:ascii="Arial" w:hAnsi="Arial" w:cs="Arial"/>
                <w:sz w:val="22"/>
                <w:szCs w:val="22"/>
              </w:rPr>
              <w:t>Mr</w:t>
            </w:r>
          </w:p>
        </w:tc>
        <w:tc>
          <w:tcPr>
            <w:tcW w:w="1410" w:type="dxa"/>
            <w:tcBorders>
              <w:bottom w:val="single" w:sz="4" w:space="0" w:color="auto"/>
            </w:tcBorders>
            <w:shd w:val="clear" w:color="auto" w:fill="auto"/>
          </w:tcPr>
          <w:p w14:paraId="41F6C1A0" w14:textId="77777777" w:rsidR="00AD4046" w:rsidRPr="00C12B0A" w:rsidRDefault="00AD4046" w:rsidP="000A3EDF">
            <w:pPr>
              <w:rPr>
                <w:rFonts w:ascii="Arial" w:hAnsi="Arial" w:cs="Arial"/>
                <w:sz w:val="22"/>
                <w:szCs w:val="22"/>
              </w:rPr>
            </w:pPr>
            <w:r w:rsidRPr="00C12B0A">
              <w:rPr>
                <w:rFonts w:ascii="Arial" w:hAnsi="Arial" w:cs="Arial"/>
                <w:sz w:val="22"/>
                <w:szCs w:val="22"/>
              </w:rPr>
              <w:t>Surname:</w:t>
            </w:r>
          </w:p>
        </w:tc>
        <w:tc>
          <w:tcPr>
            <w:tcW w:w="2637" w:type="dxa"/>
            <w:gridSpan w:val="3"/>
            <w:shd w:val="clear" w:color="auto" w:fill="auto"/>
          </w:tcPr>
          <w:p w14:paraId="326EF1DD" w14:textId="77777777" w:rsidR="00AD4046" w:rsidRPr="00C12B0A" w:rsidRDefault="00AD4046" w:rsidP="000A3EDF">
            <w:pPr>
              <w:rPr>
                <w:rFonts w:ascii="Arial" w:hAnsi="Arial" w:cs="Arial"/>
                <w:sz w:val="22"/>
                <w:szCs w:val="22"/>
              </w:rPr>
            </w:pPr>
          </w:p>
          <w:p w14:paraId="654183D9" w14:textId="77777777" w:rsidR="00AD4046" w:rsidRPr="00C12B0A" w:rsidRDefault="00AD4046" w:rsidP="000A3EDF">
            <w:pPr>
              <w:rPr>
                <w:rFonts w:ascii="Arial" w:hAnsi="Arial" w:cs="Arial"/>
                <w:sz w:val="22"/>
                <w:szCs w:val="22"/>
              </w:rPr>
            </w:pPr>
          </w:p>
        </w:tc>
        <w:tc>
          <w:tcPr>
            <w:tcW w:w="1881" w:type="dxa"/>
            <w:gridSpan w:val="4"/>
            <w:shd w:val="clear" w:color="auto" w:fill="auto"/>
          </w:tcPr>
          <w:p w14:paraId="1D6C107F" w14:textId="77777777" w:rsidR="00AD4046" w:rsidRPr="00C12B0A" w:rsidRDefault="00AD4046" w:rsidP="000A3EDF">
            <w:pPr>
              <w:rPr>
                <w:rFonts w:ascii="Arial" w:hAnsi="Arial" w:cs="Arial"/>
                <w:sz w:val="22"/>
                <w:szCs w:val="22"/>
              </w:rPr>
            </w:pPr>
            <w:r w:rsidRPr="00C12B0A">
              <w:rPr>
                <w:rFonts w:ascii="Arial" w:hAnsi="Arial" w:cs="Arial"/>
                <w:sz w:val="22"/>
                <w:szCs w:val="22"/>
              </w:rPr>
              <w:t>Forename(s):</w:t>
            </w:r>
          </w:p>
        </w:tc>
        <w:tc>
          <w:tcPr>
            <w:tcW w:w="2577" w:type="dxa"/>
            <w:gridSpan w:val="3"/>
            <w:shd w:val="clear" w:color="auto" w:fill="auto"/>
          </w:tcPr>
          <w:p w14:paraId="55C1AADB" w14:textId="788267EA" w:rsidR="00AD4046" w:rsidRPr="00C12B0A" w:rsidRDefault="003C24EB" w:rsidP="000A3EDF">
            <w:pPr>
              <w:rPr>
                <w:rFonts w:ascii="Arial" w:hAnsi="Arial" w:cs="Arial"/>
                <w:sz w:val="22"/>
                <w:szCs w:val="22"/>
              </w:rPr>
            </w:pPr>
            <w:r>
              <w:rPr>
                <w:rFonts w:ascii="Arial" w:hAnsi="Arial" w:cs="Arial"/>
                <w:sz w:val="22"/>
                <w:szCs w:val="22"/>
              </w:rPr>
              <w:t>Nicky</w:t>
            </w:r>
          </w:p>
        </w:tc>
      </w:tr>
      <w:tr w:rsidR="00AD4046" w:rsidRPr="00C12B0A" w14:paraId="2CF8376C" w14:textId="77777777" w:rsidTr="00833CC2">
        <w:trPr>
          <w:trHeight w:val="285"/>
        </w:trPr>
        <w:tc>
          <w:tcPr>
            <w:tcW w:w="2943" w:type="dxa"/>
            <w:gridSpan w:val="3"/>
            <w:vMerge w:val="restart"/>
            <w:shd w:val="clear" w:color="auto" w:fill="auto"/>
          </w:tcPr>
          <w:p w14:paraId="6AB3908C" w14:textId="77777777" w:rsidR="00AD4046" w:rsidRPr="00C12B0A" w:rsidRDefault="00AD4046" w:rsidP="000A3EDF">
            <w:pPr>
              <w:rPr>
                <w:rFonts w:ascii="Arial" w:hAnsi="Arial" w:cs="Arial"/>
                <w:sz w:val="22"/>
                <w:szCs w:val="22"/>
              </w:rPr>
            </w:pPr>
            <w:r w:rsidRPr="00C12B0A">
              <w:rPr>
                <w:rFonts w:ascii="Arial" w:hAnsi="Arial" w:cs="Arial"/>
                <w:sz w:val="22"/>
                <w:szCs w:val="22"/>
              </w:rPr>
              <w:t>Business Name:</w:t>
            </w:r>
          </w:p>
          <w:p w14:paraId="05BD423A" w14:textId="77777777" w:rsidR="00AD4046" w:rsidRPr="00C12B0A" w:rsidRDefault="00AD4046" w:rsidP="000A3EDF">
            <w:pPr>
              <w:rPr>
                <w:rFonts w:ascii="Arial" w:hAnsi="Arial" w:cs="Arial"/>
                <w:sz w:val="22"/>
                <w:szCs w:val="22"/>
              </w:rPr>
            </w:pPr>
          </w:p>
        </w:tc>
        <w:tc>
          <w:tcPr>
            <w:tcW w:w="4518" w:type="dxa"/>
            <w:gridSpan w:val="7"/>
            <w:vMerge w:val="restart"/>
            <w:shd w:val="clear" w:color="auto" w:fill="auto"/>
          </w:tcPr>
          <w:p w14:paraId="48A25CBF" w14:textId="5964DD8D" w:rsidR="00AD4046" w:rsidRPr="00C12B0A" w:rsidRDefault="003C24EB" w:rsidP="000A3EDF">
            <w:pPr>
              <w:rPr>
                <w:rFonts w:ascii="Arial" w:hAnsi="Arial" w:cs="Arial"/>
                <w:sz w:val="22"/>
                <w:szCs w:val="22"/>
              </w:rPr>
            </w:pPr>
            <w:proofErr w:type="spellStart"/>
            <w:r>
              <w:rPr>
                <w:rFonts w:ascii="Arial" w:hAnsi="Arial" w:cs="Arial"/>
                <w:sz w:val="22"/>
                <w:szCs w:val="22"/>
              </w:rPr>
              <w:t>Nickys</w:t>
            </w:r>
            <w:proofErr w:type="spellEnd"/>
            <w:r>
              <w:rPr>
                <w:rFonts w:ascii="Arial" w:hAnsi="Arial" w:cs="Arial"/>
                <w:sz w:val="22"/>
                <w:szCs w:val="22"/>
              </w:rPr>
              <w:t xml:space="preserve"> Menu</w:t>
            </w:r>
          </w:p>
        </w:tc>
        <w:tc>
          <w:tcPr>
            <w:tcW w:w="2577" w:type="dxa"/>
            <w:gridSpan w:val="3"/>
            <w:shd w:val="clear" w:color="auto" w:fill="auto"/>
          </w:tcPr>
          <w:p w14:paraId="17CCF5A3" w14:textId="77777777" w:rsidR="00AD4046" w:rsidRPr="00C12B0A" w:rsidRDefault="00AD4046" w:rsidP="000A3EDF">
            <w:pPr>
              <w:rPr>
                <w:rFonts w:ascii="Arial" w:hAnsi="Arial" w:cs="Arial"/>
                <w:sz w:val="22"/>
                <w:szCs w:val="22"/>
              </w:rPr>
            </w:pPr>
            <w:r w:rsidRPr="00C12B0A">
              <w:rPr>
                <w:rFonts w:ascii="Arial" w:hAnsi="Arial" w:cs="Arial"/>
                <w:sz w:val="22"/>
                <w:szCs w:val="22"/>
              </w:rPr>
              <w:t>VAT Registration No.</w:t>
            </w:r>
          </w:p>
        </w:tc>
      </w:tr>
      <w:tr w:rsidR="00AD4046" w:rsidRPr="00C12B0A" w14:paraId="554A0036" w14:textId="77777777" w:rsidTr="00833CC2">
        <w:trPr>
          <w:trHeight w:val="285"/>
        </w:trPr>
        <w:tc>
          <w:tcPr>
            <w:tcW w:w="2943" w:type="dxa"/>
            <w:gridSpan w:val="3"/>
            <w:vMerge/>
            <w:shd w:val="clear" w:color="auto" w:fill="auto"/>
          </w:tcPr>
          <w:p w14:paraId="4972EF78" w14:textId="77777777" w:rsidR="00AD4046" w:rsidRPr="00C12B0A" w:rsidRDefault="00AD4046" w:rsidP="000A3EDF">
            <w:pPr>
              <w:rPr>
                <w:rFonts w:ascii="Arial" w:hAnsi="Arial" w:cs="Arial"/>
                <w:sz w:val="22"/>
                <w:szCs w:val="22"/>
              </w:rPr>
            </w:pPr>
          </w:p>
        </w:tc>
        <w:tc>
          <w:tcPr>
            <w:tcW w:w="4518" w:type="dxa"/>
            <w:gridSpan w:val="7"/>
            <w:vMerge/>
            <w:shd w:val="clear" w:color="auto" w:fill="auto"/>
          </w:tcPr>
          <w:p w14:paraId="5959A223" w14:textId="77777777" w:rsidR="00AD4046" w:rsidRPr="00C12B0A" w:rsidRDefault="00AD4046" w:rsidP="000A3EDF">
            <w:pPr>
              <w:rPr>
                <w:rFonts w:ascii="Arial" w:hAnsi="Arial" w:cs="Arial"/>
                <w:sz w:val="22"/>
                <w:szCs w:val="22"/>
              </w:rPr>
            </w:pPr>
          </w:p>
        </w:tc>
        <w:tc>
          <w:tcPr>
            <w:tcW w:w="2577" w:type="dxa"/>
            <w:gridSpan w:val="3"/>
            <w:shd w:val="clear" w:color="auto" w:fill="auto"/>
          </w:tcPr>
          <w:p w14:paraId="5EAE06DC" w14:textId="77777777" w:rsidR="00AD4046" w:rsidRPr="00C12B0A" w:rsidRDefault="00AD4046" w:rsidP="000A3EDF">
            <w:pPr>
              <w:rPr>
                <w:rFonts w:ascii="Arial" w:hAnsi="Arial" w:cs="Arial"/>
                <w:sz w:val="22"/>
                <w:szCs w:val="22"/>
              </w:rPr>
            </w:pPr>
          </w:p>
        </w:tc>
      </w:tr>
      <w:tr w:rsidR="00AD4046" w:rsidRPr="00C12B0A" w14:paraId="1B5988DA" w14:textId="77777777" w:rsidTr="00833CC2">
        <w:trPr>
          <w:trHeight w:val="405"/>
        </w:trPr>
        <w:tc>
          <w:tcPr>
            <w:tcW w:w="2943" w:type="dxa"/>
            <w:gridSpan w:val="3"/>
            <w:vMerge w:val="restart"/>
            <w:shd w:val="clear" w:color="auto" w:fill="auto"/>
          </w:tcPr>
          <w:p w14:paraId="12F6ECBD" w14:textId="77777777" w:rsidR="00AD4046" w:rsidRPr="00C12B0A" w:rsidRDefault="00AD4046" w:rsidP="000A3EDF">
            <w:pPr>
              <w:rPr>
                <w:rFonts w:ascii="Arial" w:hAnsi="Arial" w:cs="Arial"/>
                <w:sz w:val="22"/>
                <w:szCs w:val="22"/>
              </w:rPr>
            </w:pPr>
            <w:r w:rsidRPr="00C12B0A">
              <w:rPr>
                <w:rFonts w:ascii="Arial" w:hAnsi="Arial" w:cs="Arial"/>
                <w:sz w:val="22"/>
                <w:szCs w:val="22"/>
              </w:rPr>
              <w:t>Address:</w:t>
            </w:r>
          </w:p>
          <w:p w14:paraId="25E4CF53" w14:textId="77777777" w:rsidR="00AD4046" w:rsidRPr="00C12B0A" w:rsidRDefault="00AD4046" w:rsidP="000A3EDF">
            <w:pPr>
              <w:rPr>
                <w:rFonts w:ascii="Arial" w:hAnsi="Arial" w:cs="Arial"/>
                <w:sz w:val="22"/>
                <w:szCs w:val="22"/>
              </w:rPr>
            </w:pPr>
          </w:p>
          <w:p w14:paraId="55F273A0" w14:textId="77777777" w:rsidR="00AD4046" w:rsidRPr="00C12B0A" w:rsidRDefault="00AD4046" w:rsidP="000A3EDF">
            <w:pPr>
              <w:rPr>
                <w:rFonts w:ascii="Arial" w:hAnsi="Arial" w:cs="Arial"/>
                <w:sz w:val="22"/>
                <w:szCs w:val="22"/>
              </w:rPr>
            </w:pPr>
          </w:p>
          <w:p w14:paraId="514A9E1C" w14:textId="77777777" w:rsidR="00AD4046" w:rsidRPr="00C12B0A" w:rsidRDefault="00AD4046" w:rsidP="000A3EDF">
            <w:pPr>
              <w:rPr>
                <w:rFonts w:ascii="Arial" w:hAnsi="Arial" w:cs="Arial"/>
                <w:sz w:val="22"/>
                <w:szCs w:val="22"/>
              </w:rPr>
            </w:pPr>
          </w:p>
          <w:p w14:paraId="36A081F9" w14:textId="77777777" w:rsidR="00AD4046" w:rsidRPr="00C12B0A" w:rsidRDefault="00AD4046" w:rsidP="000A3EDF">
            <w:pPr>
              <w:rPr>
                <w:rFonts w:ascii="Arial" w:hAnsi="Arial" w:cs="Arial"/>
                <w:sz w:val="22"/>
                <w:szCs w:val="22"/>
              </w:rPr>
            </w:pPr>
          </w:p>
          <w:p w14:paraId="46A6F337" w14:textId="77777777" w:rsidR="00AD4046" w:rsidRPr="00C12B0A" w:rsidRDefault="00AD4046" w:rsidP="000A3EDF">
            <w:pPr>
              <w:rPr>
                <w:rFonts w:ascii="Arial" w:hAnsi="Arial" w:cs="Arial"/>
                <w:sz w:val="22"/>
                <w:szCs w:val="22"/>
              </w:rPr>
            </w:pPr>
            <w:r w:rsidRPr="00C12B0A">
              <w:rPr>
                <w:rFonts w:ascii="Arial" w:hAnsi="Arial" w:cs="Arial"/>
                <w:sz w:val="22"/>
                <w:szCs w:val="22"/>
              </w:rPr>
              <w:t>Postcode:</w:t>
            </w:r>
          </w:p>
        </w:tc>
        <w:tc>
          <w:tcPr>
            <w:tcW w:w="7095" w:type="dxa"/>
            <w:gridSpan w:val="10"/>
            <w:shd w:val="clear" w:color="auto" w:fill="auto"/>
          </w:tcPr>
          <w:p w14:paraId="0DCD62F2" w14:textId="07D13596" w:rsidR="00AD4046" w:rsidRPr="00C12B0A" w:rsidRDefault="00A825A3" w:rsidP="000A3EDF">
            <w:pPr>
              <w:rPr>
                <w:rFonts w:ascii="Arial" w:hAnsi="Arial" w:cs="Arial"/>
                <w:sz w:val="22"/>
                <w:szCs w:val="22"/>
              </w:rPr>
            </w:pPr>
            <w:r>
              <w:rPr>
                <w:rFonts w:ascii="Arial" w:hAnsi="Arial" w:cs="Arial"/>
                <w:sz w:val="22"/>
                <w:szCs w:val="22"/>
              </w:rPr>
              <w:t xml:space="preserve">46 – 47 Shawbury, </w:t>
            </w:r>
          </w:p>
        </w:tc>
      </w:tr>
      <w:tr w:rsidR="00AD4046" w:rsidRPr="00C12B0A" w14:paraId="65F37B70" w14:textId="77777777" w:rsidTr="00833CC2">
        <w:trPr>
          <w:trHeight w:val="405"/>
        </w:trPr>
        <w:tc>
          <w:tcPr>
            <w:tcW w:w="2943" w:type="dxa"/>
            <w:gridSpan w:val="3"/>
            <w:vMerge/>
            <w:shd w:val="clear" w:color="auto" w:fill="auto"/>
          </w:tcPr>
          <w:p w14:paraId="54E3C9BE" w14:textId="77777777" w:rsidR="00AD4046" w:rsidRPr="00C12B0A" w:rsidRDefault="00AD4046" w:rsidP="000A3EDF">
            <w:pPr>
              <w:rPr>
                <w:rFonts w:ascii="Arial" w:hAnsi="Arial" w:cs="Arial"/>
                <w:sz w:val="22"/>
                <w:szCs w:val="22"/>
              </w:rPr>
            </w:pPr>
          </w:p>
        </w:tc>
        <w:tc>
          <w:tcPr>
            <w:tcW w:w="7095" w:type="dxa"/>
            <w:gridSpan w:val="10"/>
            <w:shd w:val="clear" w:color="auto" w:fill="auto"/>
          </w:tcPr>
          <w:p w14:paraId="41BF60DB" w14:textId="00015ECA" w:rsidR="00AD4046" w:rsidRPr="00C12B0A" w:rsidRDefault="00A825A3" w:rsidP="000A3EDF">
            <w:pPr>
              <w:rPr>
                <w:rFonts w:ascii="Arial" w:hAnsi="Arial" w:cs="Arial"/>
                <w:sz w:val="22"/>
                <w:szCs w:val="22"/>
              </w:rPr>
            </w:pPr>
            <w:r>
              <w:rPr>
                <w:rFonts w:ascii="Arial" w:hAnsi="Arial" w:cs="Arial"/>
                <w:sz w:val="22"/>
                <w:szCs w:val="22"/>
              </w:rPr>
              <w:t>High Hatton</w:t>
            </w:r>
          </w:p>
        </w:tc>
      </w:tr>
      <w:tr w:rsidR="00AD4046" w:rsidRPr="00C12B0A" w14:paraId="0769E968" w14:textId="77777777" w:rsidTr="00833CC2">
        <w:trPr>
          <w:trHeight w:val="405"/>
        </w:trPr>
        <w:tc>
          <w:tcPr>
            <w:tcW w:w="2943" w:type="dxa"/>
            <w:gridSpan w:val="3"/>
            <w:vMerge/>
            <w:shd w:val="clear" w:color="auto" w:fill="auto"/>
          </w:tcPr>
          <w:p w14:paraId="48D35546" w14:textId="77777777" w:rsidR="00AD4046" w:rsidRPr="00C12B0A" w:rsidRDefault="00AD4046" w:rsidP="000A3EDF">
            <w:pPr>
              <w:rPr>
                <w:rFonts w:ascii="Arial" w:hAnsi="Arial" w:cs="Arial"/>
                <w:sz w:val="22"/>
                <w:szCs w:val="22"/>
              </w:rPr>
            </w:pPr>
          </w:p>
        </w:tc>
        <w:tc>
          <w:tcPr>
            <w:tcW w:w="7095" w:type="dxa"/>
            <w:gridSpan w:val="10"/>
            <w:shd w:val="clear" w:color="auto" w:fill="auto"/>
          </w:tcPr>
          <w:p w14:paraId="6E7B333F" w14:textId="77777777" w:rsidR="00AD4046" w:rsidRPr="00C12B0A" w:rsidRDefault="00AD4046" w:rsidP="000A3EDF">
            <w:pPr>
              <w:rPr>
                <w:rFonts w:ascii="Arial" w:hAnsi="Arial" w:cs="Arial"/>
                <w:sz w:val="22"/>
                <w:szCs w:val="22"/>
              </w:rPr>
            </w:pPr>
          </w:p>
        </w:tc>
      </w:tr>
      <w:tr w:rsidR="00AD4046" w:rsidRPr="00C12B0A" w14:paraId="7730865B" w14:textId="77777777" w:rsidTr="00833CC2">
        <w:trPr>
          <w:trHeight w:val="203"/>
        </w:trPr>
        <w:tc>
          <w:tcPr>
            <w:tcW w:w="2943" w:type="dxa"/>
            <w:gridSpan w:val="3"/>
            <w:vMerge/>
            <w:shd w:val="clear" w:color="auto" w:fill="auto"/>
          </w:tcPr>
          <w:p w14:paraId="052BF574" w14:textId="77777777" w:rsidR="00AD4046" w:rsidRPr="00C12B0A" w:rsidRDefault="00AD4046" w:rsidP="000A3EDF">
            <w:pPr>
              <w:rPr>
                <w:rFonts w:ascii="Arial" w:hAnsi="Arial" w:cs="Arial"/>
                <w:sz w:val="22"/>
                <w:szCs w:val="22"/>
              </w:rPr>
            </w:pPr>
          </w:p>
        </w:tc>
        <w:tc>
          <w:tcPr>
            <w:tcW w:w="4518" w:type="dxa"/>
            <w:gridSpan w:val="7"/>
            <w:vMerge w:val="restart"/>
            <w:shd w:val="clear" w:color="auto" w:fill="auto"/>
          </w:tcPr>
          <w:p w14:paraId="02741F3D" w14:textId="55EA0A37" w:rsidR="00AD4046" w:rsidRPr="00C12B0A" w:rsidRDefault="00A825A3" w:rsidP="000A3EDF">
            <w:pPr>
              <w:rPr>
                <w:rFonts w:ascii="Arial" w:hAnsi="Arial" w:cs="Arial"/>
                <w:sz w:val="22"/>
                <w:szCs w:val="22"/>
              </w:rPr>
            </w:pPr>
            <w:r>
              <w:rPr>
                <w:rFonts w:ascii="Arial" w:hAnsi="Arial" w:cs="Arial"/>
                <w:sz w:val="22"/>
                <w:szCs w:val="22"/>
              </w:rPr>
              <w:t>SY</w:t>
            </w:r>
            <w:r w:rsidR="00DB5768">
              <w:rPr>
                <w:rFonts w:ascii="Arial" w:hAnsi="Arial" w:cs="Arial"/>
                <w:sz w:val="22"/>
                <w:szCs w:val="22"/>
              </w:rPr>
              <w:t>4 4EZ</w:t>
            </w:r>
          </w:p>
        </w:tc>
        <w:tc>
          <w:tcPr>
            <w:tcW w:w="2577" w:type="dxa"/>
            <w:gridSpan w:val="3"/>
            <w:shd w:val="clear" w:color="auto" w:fill="auto"/>
          </w:tcPr>
          <w:p w14:paraId="3BDF0E33" w14:textId="77777777" w:rsidR="00AD4046" w:rsidRPr="00C12B0A" w:rsidRDefault="00AD4046" w:rsidP="000A3EDF">
            <w:pPr>
              <w:rPr>
                <w:rFonts w:ascii="Arial" w:hAnsi="Arial" w:cs="Arial"/>
                <w:sz w:val="22"/>
                <w:szCs w:val="22"/>
              </w:rPr>
            </w:pPr>
            <w:r w:rsidRPr="00C12B0A">
              <w:rPr>
                <w:rFonts w:ascii="Arial" w:hAnsi="Arial" w:cs="Arial"/>
                <w:sz w:val="22"/>
                <w:szCs w:val="22"/>
              </w:rPr>
              <w:t>National Insurance No.</w:t>
            </w:r>
          </w:p>
        </w:tc>
      </w:tr>
      <w:tr w:rsidR="00AD4046" w:rsidRPr="00C12B0A" w14:paraId="7F02F177" w14:textId="77777777" w:rsidTr="00833CC2">
        <w:trPr>
          <w:trHeight w:val="202"/>
        </w:trPr>
        <w:tc>
          <w:tcPr>
            <w:tcW w:w="2943" w:type="dxa"/>
            <w:gridSpan w:val="3"/>
            <w:vMerge/>
            <w:tcBorders>
              <w:bottom w:val="single" w:sz="4" w:space="0" w:color="auto"/>
            </w:tcBorders>
            <w:shd w:val="clear" w:color="auto" w:fill="auto"/>
          </w:tcPr>
          <w:p w14:paraId="1B9F3B02" w14:textId="77777777" w:rsidR="00AD4046" w:rsidRPr="00C12B0A" w:rsidRDefault="00AD4046" w:rsidP="000A3EDF">
            <w:pPr>
              <w:rPr>
                <w:rFonts w:ascii="Arial" w:hAnsi="Arial" w:cs="Arial"/>
                <w:sz w:val="22"/>
                <w:szCs w:val="22"/>
              </w:rPr>
            </w:pPr>
          </w:p>
        </w:tc>
        <w:tc>
          <w:tcPr>
            <w:tcW w:w="4518" w:type="dxa"/>
            <w:gridSpan w:val="7"/>
            <w:vMerge/>
            <w:shd w:val="clear" w:color="auto" w:fill="auto"/>
          </w:tcPr>
          <w:p w14:paraId="46A78F92" w14:textId="77777777" w:rsidR="00AD4046" w:rsidRPr="00C12B0A" w:rsidRDefault="00AD4046" w:rsidP="000A3EDF">
            <w:pPr>
              <w:rPr>
                <w:rFonts w:ascii="Arial" w:hAnsi="Arial" w:cs="Arial"/>
                <w:sz w:val="22"/>
                <w:szCs w:val="22"/>
              </w:rPr>
            </w:pPr>
          </w:p>
        </w:tc>
        <w:tc>
          <w:tcPr>
            <w:tcW w:w="2577" w:type="dxa"/>
            <w:gridSpan w:val="3"/>
            <w:shd w:val="clear" w:color="auto" w:fill="auto"/>
          </w:tcPr>
          <w:p w14:paraId="253BB7B2" w14:textId="77777777" w:rsidR="00AD4046" w:rsidRPr="00C12B0A" w:rsidRDefault="00AD4046" w:rsidP="000A3EDF">
            <w:pPr>
              <w:rPr>
                <w:rFonts w:ascii="Arial" w:hAnsi="Arial" w:cs="Arial"/>
                <w:sz w:val="22"/>
                <w:szCs w:val="22"/>
              </w:rPr>
            </w:pPr>
          </w:p>
        </w:tc>
      </w:tr>
      <w:tr w:rsidR="00AD4046" w:rsidRPr="00C12B0A" w14:paraId="69712773" w14:textId="77777777" w:rsidTr="00833CC2">
        <w:trPr>
          <w:trHeight w:val="338"/>
        </w:trPr>
        <w:tc>
          <w:tcPr>
            <w:tcW w:w="2943" w:type="dxa"/>
            <w:gridSpan w:val="3"/>
            <w:vMerge w:val="restart"/>
            <w:shd w:val="clear" w:color="auto" w:fill="auto"/>
          </w:tcPr>
          <w:p w14:paraId="2EF65F36" w14:textId="77777777" w:rsidR="00AD4046" w:rsidRPr="00C12B0A" w:rsidRDefault="00AD4046" w:rsidP="000A3EDF">
            <w:pPr>
              <w:rPr>
                <w:rFonts w:ascii="Arial" w:hAnsi="Arial" w:cs="Arial"/>
                <w:sz w:val="22"/>
                <w:szCs w:val="22"/>
              </w:rPr>
            </w:pPr>
            <w:r w:rsidRPr="00C12B0A">
              <w:rPr>
                <w:rFonts w:ascii="Arial" w:hAnsi="Arial" w:cs="Arial"/>
                <w:sz w:val="22"/>
                <w:szCs w:val="22"/>
              </w:rPr>
              <w:t>Contact Nos:</w:t>
            </w:r>
          </w:p>
        </w:tc>
        <w:tc>
          <w:tcPr>
            <w:tcW w:w="1497" w:type="dxa"/>
            <w:shd w:val="clear" w:color="auto" w:fill="auto"/>
          </w:tcPr>
          <w:p w14:paraId="3CAF738F" w14:textId="77777777" w:rsidR="00AD4046" w:rsidRPr="00C12B0A" w:rsidRDefault="00AD4046" w:rsidP="000A3EDF">
            <w:pPr>
              <w:rPr>
                <w:rFonts w:ascii="Arial" w:hAnsi="Arial" w:cs="Arial"/>
                <w:sz w:val="22"/>
                <w:szCs w:val="22"/>
              </w:rPr>
            </w:pPr>
            <w:r w:rsidRPr="00C12B0A">
              <w:rPr>
                <w:rFonts w:ascii="Arial" w:hAnsi="Arial" w:cs="Arial"/>
                <w:sz w:val="22"/>
                <w:szCs w:val="22"/>
              </w:rPr>
              <w:t>Home:</w:t>
            </w:r>
          </w:p>
          <w:p w14:paraId="31F0FFBB" w14:textId="77777777" w:rsidR="00AD4046" w:rsidRPr="00C12B0A" w:rsidRDefault="00AD4046" w:rsidP="000A3EDF">
            <w:pPr>
              <w:rPr>
                <w:rFonts w:ascii="Arial" w:hAnsi="Arial" w:cs="Arial"/>
                <w:sz w:val="22"/>
                <w:szCs w:val="22"/>
              </w:rPr>
            </w:pPr>
          </w:p>
        </w:tc>
        <w:tc>
          <w:tcPr>
            <w:tcW w:w="5598" w:type="dxa"/>
            <w:gridSpan w:val="9"/>
            <w:shd w:val="clear" w:color="auto" w:fill="auto"/>
          </w:tcPr>
          <w:p w14:paraId="058F670E" w14:textId="07669D21" w:rsidR="00AD4046" w:rsidRPr="00C12B0A" w:rsidRDefault="00DB5768" w:rsidP="000A3EDF">
            <w:pPr>
              <w:rPr>
                <w:rFonts w:ascii="Arial" w:hAnsi="Arial" w:cs="Arial"/>
                <w:sz w:val="22"/>
                <w:szCs w:val="22"/>
              </w:rPr>
            </w:pPr>
            <w:r>
              <w:rPr>
                <w:rFonts w:ascii="Arial" w:hAnsi="Arial" w:cs="Arial"/>
                <w:sz w:val="22"/>
                <w:szCs w:val="22"/>
              </w:rPr>
              <w:t>01630 685 490</w:t>
            </w:r>
          </w:p>
        </w:tc>
      </w:tr>
      <w:tr w:rsidR="00AD4046" w:rsidRPr="00C12B0A" w14:paraId="25F7F46F" w14:textId="77777777" w:rsidTr="00833CC2">
        <w:trPr>
          <w:trHeight w:val="337"/>
        </w:trPr>
        <w:tc>
          <w:tcPr>
            <w:tcW w:w="2943" w:type="dxa"/>
            <w:gridSpan w:val="3"/>
            <w:vMerge/>
            <w:shd w:val="clear" w:color="auto" w:fill="auto"/>
          </w:tcPr>
          <w:p w14:paraId="35035CCA" w14:textId="77777777" w:rsidR="00AD4046" w:rsidRPr="00C12B0A" w:rsidRDefault="00AD4046" w:rsidP="000A3EDF">
            <w:pPr>
              <w:rPr>
                <w:rFonts w:ascii="Arial" w:hAnsi="Arial" w:cs="Arial"/>
                <w:sz w:val="22"/>
                <w:szCs w:val="22"/>
              </w:rPr>
            </w:pPr>
          </w:p>
        </w:tc>
        <w:tc>
          <w:tcPr>
            <w:tcW w:w="1497" w:type="dxa"/>
            <w:shd w:val="clear" w:color="auto" w:fill="auto"/>
          </w:tcPr>
          <w:p w14:paraId="5D0B8E71" w14:textId="77777777" w:rsidR="00AD4046" w:rsidRPr="00C12B0A" w:rsidRDefault="00AD4046" w:rsidP="000A3EDF">
            <w:pPr>
              <w:rPr>
                <w:rFonts w:ascii="Arial" w:hAnsi="Arial" w:cs="Arial"/>
                <w:sz w:val="22"/>
                <w:szCs w:val="22"/>
              </w:rPr>
            </w:pPr>
            <w:r w:rsidRPr="00C12B0A">
              <w:rPr>
                <w:rFonts w:ascii="Arial" w:hAnsi="Arial" w:cs="Arial"/>
                <w:sz w:val="22"/>
                <w:szCs w:val="22"/>
              </w:rPr>
              <w:t>Mobile:</w:t>
            </w:r>
          </w:p>
          <w:p w14:paraId="1F6475D2" w14:textId="77777777" w:rsidR="00AD4046" w:rsidRPr="00C12B0A" w:rsidRDefault="00AD4046" w:rsidP="000A3EDF">
            <w:pPr>
              <w:rPr>
                <w:rFonts w:ascii="Arial" w:hAnsi="Arial" w:cs="Arial"/>
                <w:sz w:val="22"/>
                <w:szCs w:val="22"/>
              </w:rPr>
            </w:pPr>
          </w:p>
        </w:tc>
        <w:tc>
          <w:tcPr>
            <w:tcW w:w="5598" w:type="dxa"/>
            <w:gridSpan w:val="9"/>
            <w:shd w:val="clear" w:color="auto" w:fill="auto"/>
          </w:tcPr>
          <w:p w14:paraId="6C08BAED" w14:textId="5BDAE58A" w:rsidR="00AD4046" w:rsidRPr="00C12B0A" w:rsidRDefault="00DB5768" w:rsidP="000A3EDF">
            <w:pPr>
              <w:rPr>
                <w:rFonts w:ascii="Arial" w:hAnsi="Arial" w:cs="Arial"/>
                <w:sz w:val="22"/>
                <w:szCs w:val="22"/>
              </w:rPr>
            </w:pPr>
            <w:r>
              <w:rPr>
                <w:rFonts w:ascii="Arial" w:hAnsi="Arial" w:cs="Arial"/>
                <w:sz w:val="22"/>
                <w:szCs w:val="22"/>
              </w:rPr>
              <w:t>07547094052</w:t>
            </w:r>
          </w:p>
        </w:tc>
      </w:tr>
      <w:tr w:rsidR="00AD4046" w:rsidRPr="00C12B0A" w14:paraId="68478BFA" w14:textId="77777777" w:rsidTr="00833CC2">
        <w:trPr>
          <w:trHeight w:val="337"/>
        </w:trPr>
        <w:tc>
          <w:tcPr>
            <w:tcW w:w="2943" w:type="dxa"/>
            <w:gridSpan w:val="3"/>
            <w:shd w:val="clear" w:color="auto" w:fill="auto"/>
          </w:tcPr>
          <w:p w14:paraId="3469142D" w14:textId="77777777" w:rsidR="00AD4046" w:rsidRPr="00C12B0A" w:rsidRDefault="00AD4046" w:rsidP="000A3EDF">
            <w:pPr>
              <w:rPr>
                <w:rFonts w:ascii="Arial" w:hAnsi="Arial" w:cs="Arial"/>
                <w:sz w:val="22"/>
                <w:szCs w:val="22"/>
              </w:rPr>
            </w:pPr>
            <w:r w:rsidRPr="00C12B0A">
              <w:rPr>
                <w:rFonts w:ascii="Arial" w:hAnsi="Arial" w:cs="Arial"/>
                <w:sz w:val="22"/>
                <w:szCs w:val="22"/>
              </w:rPr>
              <w:t>Email Address:</w:t>
            </w:r>
          </w:p>
        </w:tc>
        <w:tc>
          <w:tcPr>
            <w:tcW w:w="7095" w:type="dxa"/>
            <w:gridSpan w:val="10"/>
            <w:shd w:val="clear" w:color="auto" w:fill="auto"/>
          </w:tcPr>
          <w:p w14:paraId="3E37D19F" w14:textId="77777777" w:rsidR="00AD4046" w:rsidRPr="00C12B0A" w:rsidRDefault="00AD4046" w:rsidP="000A3EDF">
            <w:pPr>
              <w:rPr>
                <w:rFonts w:ascii="Arial" w:hAnsi="Arial" w:cs="Arial"/>
                <w:sz w:val="22"/>
                <w:szCs w:val="22"/>
              </w:rPr>
            </w:pPr>
          </w:p>
          <w:p w14:paraId="7E71A157" w14:textId="6FAAD8B2" w:rsidR="00AD4046" w:rsidRPr="00C12B0A" w:rsidRDefault="00DB5768" w:rsidP="000A3EDF">
            <w:pPr>
              <w:rPr>
                <w:rFonts w:ascii="Arial" w:hAnsi="Arial" w:cs="Arial"/>
                <w:sz w:val="22"/>
                <w:szCs w:val="22"/>
              </w:rPr>
            </w:pPr>
            <w:hyperlink r:id="rId10" w:history="1">
              <w:r w:rsidRPr="00E67875">
                <w:rPr>
                  <w:rStyle w:val="Hyperlink"/>
                  <w:rFonts w:ascii="Arial" w:hAnsi="Arial" w:cs="Arial"/>
                  <w:sz w:val="22"/>
                  <w:szCs w:val="22"/>
                </w:rPr>
                <w:t>Fabcakes09@gmail.com</w:t>
              </w:r>
            </w:hyperlink>
          </w:p>
        </w:tc>
      </w:tr>
      <w:tr w:rsidR="00AD4046" w:rsidRPr="00C12B0A" w14:paraId="442498F4" w14:textId="77777777" w:rsidTr="00833CC2">
        <w:trPr>
          <w:trHeight w:val="337"/>
        </w:trPr>
        <w:tc>
          <w:tcPr>
            <w:tcW w:w="2943" w:type="dxa"/>
            <w:gridSpan w:val="3"/>
            <w:tcBorders>
              <w:bottom w:val="single" w:sz="4" w:space="0" w:color="auto"/>
            </w:tcBorders>
            <w:shd w:val="clear" w:color="auto" w:fill="auto"/>
          </w:tcPr>
          <w:p w14:paraId="1BD1DBF3" w14:textId="77777777" w:rsidR="00AD4046" w:rsidRDefault="00AD4046" w:rsidP="000A3EDF">
            <w:pPr>
              <w:rPr>
                <w:rFonts w:ascii="Arial" w:hAnsi="Arial" w:cs="Arial"/>
                <w:sz w:val="22"/>
                <w:szCs w:val="22"/>
              </w:rPr>
            </w:pPr>
            <w:r w:rsidRPr="00C12B0A">
              <w:rPr>
                <w:rFonts w:ascii="Arial" w:hAnsi="Arial" w:cs="Arial"/>
                <w:sz w:val="22"/>
                <w:szCs w:val="22"/>
              </w:rPr>
              <w:t>Website Address:</w:t>
            </w:r>
          </w:p>
          <w:p w14:paraId="7CB0B327" w14:textId="461AE9C8" w:rsidR="00722DCB" w:rsidRPr="00C12B0A" w:rsidRDefault="00722DCB" w:rsidP="000A3EDF">
            <w:pPr>
              <w:rPr>
                <w:rFonts w:ascii="Arial" w:hAnsi="Arial" w:cs="Arial"/>
                <w:sz w:val="22"/>
                <w:szCs w:val="22"/>
              </w:rPr>
            </w:pPr>
          </w:p>
        </w:tc>
        <w:tc>
          <w:tcPr>
            <w:tcW w:w="7095" w:type="dxa"/>
            <w:gridSpan w:val="10"/>
            <w:tcBorders>
              <w:bottom w:val="single" w:sz="4" w:space="0" w:color="auto"/>
            </w:tcBorders>
            <w:shd w:val="clear" w:color="auto" w:fill="auto"/>
          </w:tcPr>
          <w:p w14:paraId="0FFAE42B" w14:textId="77777777" w:rsidR="00CF58F3" w:rsidRDefault="00CF58F3" w:rsidP="000A3EDF">
            <w:pPr>
              <w:rPr>
                <w:rFonts w:ascii="Arial" w:hAnsi="Arial" w:cs="Arial"/>
                <w:sz w:val="22"/>
                <w:szCs w:val="22"/>
              </w:rPr>
            </w:pPr>
          </w:p>
          <w:p w14:paraId="227A2D32" w14:textId="4D855AD8" w:rsidR="00CF58F3" w:rsidRPr="00C12B0A" w:rsidRDefault="00CF58F3" w:rsidP="000A3EDF">
            <w:pPr>
              <w:rPr>
                <w:rFonts w:ascii="Arial" w:hAnsi="Arial" w:cs="Arial"/>
                <w:sz w:val="22"/>
                <w:szCs w:val="22"/>
              </w:rPr>
            </w:pPr>
          </w:p>
        </w:tc>
      </w:tr>
      <w:tr w:rsidR="00A6142B" w:rsidRPr="00C12B0A" w14:paraId="2CC4A9F7" w14:textId="77777777" w:rsidTr="00833CC2">
        <w:trPr>
          <w:trHeight w:val="620"/>
        </w:trPr>
        <w:tc>
          <w:tcPr>
            <w:tcW w:w="2943" w:type="dxa"/>
            <w:gridSpan w:val="3"/>
            <w:tcBorders>
              <w:bottom w:val="single" w:sz="4" w:space="0" w:color="auto"/>
            </w:tcBorders>
            <w:shd w:val="clear" w:color="auto" w:fill="auto"/>
          </w:tcPr>
          <w:p w14:paraId="4B0C8E8C" w14:textId="77777777" w:rsidR="00A6142B" w:rsidRPr="00C12B0A" w:rsidRDefault="00A6142B" w:rsidP="000A3EDF">
            <w:pPr>
              <w:rPr>
                <w:rFonts w:ascii="Arial" w:hAnsi="Arial" w:cs="Arial"/>
                <w:sz w:val="22"/>
                <w:szCs w:val="22"/>
              </w:rPr>
            </w:pPr>
            <w:r>
              <w:rPr>
                <w:rFonts w:ascii="Arial" w:hAnsi="Arial" w:cs="Arial"/>
                <w:sz w:val="22"/>
                <w:szCs w:val="22"/>
              </w:rPr>
              <w:t>Electrical appliances to be used in the stall:</w:t>
            </w:r>
          </w:p>
        </w:tc>
        <w:tc>
          <w:tcPr>
            <w:tcW w:w="3585" w:type="dxa"/>
            <w:gridSpan w:val="6"/>
            <w:tcBorders>
              <w:bottom w:val="single" w:sz="4" w:space="0" w:color="auto"/>
              <w:right w:val="nil"/>
            </w:tcBorders>
            <w:shd w:val="clear" w:color="auto" w:fill="auto"/>
          </w:tcPr>
          <w:p w14:paraId="5C1C6D2A" w14:textId="77777777" w:rsidR="00CF58F3" w:rsidRDefault="00CF58F3" w:rsidP="000A3EDF">
            <w:pPr>
              <w:rPr>
                <w:rFonts w:ascii="Arial" w:hAnsi="Arial" w:cs="Arial"/>
                <w:sz w:val="22"/>
                <w:szCs w:val="22"/>
              </w:rPr>
            </w:pPr>
          </w:p>
          <w:p w14:paraId="3BC57CC2" w14:textId="0CA975E4" w:rsidR="00CF58F3" w:rsidRPr="00C12B0A" w:rsidRDefault="00CF58F3" w:rsidP="000A3EDF">
            <w:pPr>
              <w:rPr>
                <w:rFonts w:ascii="Arial" w:hAnsi="Arial" w:cs="Arial"/>
                <w:sz w:val="22"/>
                <w:szCs w:val="22"/>
              </w:rPr>
            </w:pPr>
          </w:p>
        </w:tc>
        <w:tc>
          <w:tcPr>
            <w:tcW w:w="2235" w:type="dxa"/>
            <w:gridSpan w:val="2"/>
            <w:tcBorders>
              <w:left w:val="nil"/>
              <w:bottom w:val="single" w:sz="4" w:space="0" w:color="auto"/>
              <w:right w:val="nil"/>
            </w:tcBorders>
            <w:shd w:val="clear" w:color="auto" w:fill="auto"/>
          </w:tcPr>
          <w:p w14:paraId="224FE789" w14:textId="11905506" w:rsidR="00A6142B" w:rsidRPr="00C12B0A" w:rsidRDefault="00A6142B" w:rsidP="000A3EDF">
            <w:pPr>
              <w:rPr>
                <w:rFonts w:ascii="Arial" w:hAnsi="Arial" w:cs="Arial"/>
                <w:sz w:val="22"/>
                <w:szCs w:val="22"/>
              </w:rPr>
            </w:pPr>
          </w:p>
        </w:tc>
        <w:tc>
          <w:tcPr>
            <w:tcW w:w="1275" w:type="dxa"/>
            <w:gridSpan w:val="2"/>
            <w:tcBorders>
              <w:left w:val="nil"/>
              <w:bottom w:val="single" w:sz="4" w:space="0" w:color="auto"/>
            </w:tcBorders>
            <w:shd w:val="clear" w:color="auto" w:fill="auto"/>
          </w:tcPr>
          <w:p w14:paraId="6E722A10" w14:textId="691A7ACE" w:rsidR="00A6142B" w:rsidRPr="00C12B0A" w:rsidRDefault="00A6142B" w:rsidP="000A3EDF">
            <w:pPr>
              <w:rPr>
                <w:rFonts w:ascii="Arial" w:hAnsi="Arial" w:cs="Arial"/>
                <w:sz w:val="22"/>
                <w:szCs w:val="22"/>
              </w:rPr>
            </w:pPr>
          </w:p>
        </w:tc>
      </w:tr>
      <w:tr w:rsidR="00AD4046" w:rsidRPr="00C12B0A" w14:paraId="4E6D0D0B" w14:textId="77777777" w:rsidTr="00833CC2">
        <w:trPr>
          <w:trHeight w:val="337"/>
        </w:trPr>
        <w:tc>
          <w:tcPr>
            <w:tcW w:w="10038" w:type="dxa"/>
            <w:gridSpan w:val="13"/>
            <w:shd w:val="clear" w:color="auto" w:fill="E6E6E6"/>
          </w:tcPr>
          <w:p w14:paraId="0FB92FD7" w14:textId="77777777" w:rsidR="00AD4046" w:rsidRPr="00C12B0A" w:rsidRDefault="00AD4046" w:rsidP="000A3EDF">
            <w:pPr>
              <w:rPr>
                <w:rFonts w:ascii="Arial" w:hAnsi="Arial" w:cs="Arial"/>
                <w:sz w:val="22"/>
                <w:szCs w:val="22"/>
              </w:rPr>
            </w:pPr>
            <w:r w:rsidRPr="00C12B0A">
              <w:rPr>
                <w:rFonts w:ascii="Arial" w:hAnsi="Arial" w:cs="Arial"/>
                <w:sz w:val="22"/>
                <w:szCs w:val="22"/>
              </w:rPr>
              <w:t>State full details of goods to be sold.  Please use a separate sheet if necessary.</w:t>
            </w:r>
          </w:p>
        </w:tc>
      </w:tr>
      <w:tr w:rsidR="00AD4046" w:rsidRPr="00C12B0A" w14:paraId="3CC5DF8B" w14:textId="77777777" w:rsidTr="001E768A">
        <w:trPr>
          <w:trHeight w:val="1329"/>
        </w:trPr>
        <w:tc>
          <w:tcPr>
            <w:tcW w:w="10038" w:type="dxa"/>
            <w:gridSpan w:val="13"/>
            <w:tcBorders>
              <w:bottom w:val="single" w:sz="4" w:space="0" w:color="auto"/>
            </w:tcBorders>
            <w:shd w:val="clear" w:color="auto" w:fill="auto"/>
          </w:tcPr>
          <w:p w14:paraId="2D302EED" w14:textId="77777777" w:rsidR="00AD4046" w:rsidRDefault="00AD4046" w:rsidP="006449DA">
            <w:pPr>
              <w:rPr>
                <w:rFonts w:ascii="Arial" w:hAnsi="Arial" w:cs="Arial"/>
                <w:b/>
                <w:sz w:val="22"/>
                <w:szCs w:val="22"/>
              </w:rPr>
            </w:pPr>
          </w:p>
          <w:p w14:paraId="49E9F10E" w14:textId="47E10C27" w:rsidR="00CF58F3" w:rsidRDefault="00DB5768" w:rsidP="006449DA">
            <w:pPr>
              <w:rPr>
                <w:rFonts w:ascii="Arial" w:hAnsi="Arial" w:cs="Arial"/>
                <w:b/>
                <w:sz w:val="22"/>
                <w:szCs w:val="22"/>
              </w:rPr>
            </w:pPr>
            <w:r>
              <w:rPr>
                <w:rFonts w:ascii="Arial" w:hAnsi="Arial" w:cs="Arial"/>
                <w:b/>
                <w:sz w:val="22"/>
                <w:szCs w:val="22"/>
              </w:rPr>
              <w:t>Baked Goods</w:t>
            </w:r>
          </w:p>
          <w:p w14:paraId="3802A34D" w14:textId="77777777" w:rsidR="00CF58F3" w:rsidRDefault="00CF58F3" w:rsidP="006449DA">
            <w:pPr>
              <w:rPr>
                <w:rFonts w:ascii="Arial" w:hAnsi="Arial" w:cs="Arial"/>
                <w:b/>
                <w:sz w:val="22"/>
                <w:szCs w:val="22"/>
              </w:rPr>
            </w:pPr>
          </w:p>
          <w:p w14:paraId="6AA6AA25" w14:textId="77777777" w:rsidR="006F57F4" w:rsidRDefault="006F57F4" w:rsidP="006449DA">
            <w:pPr>
              <w:rPr>
                <w:rFonts w:ascii="Arial" w:hAnsi="Arial" w:cs="Arial"/>
                <w:b/>
                <w:sz w:val="22"/>
                <w:szCs w:val="22"/>
              </w:rPr>
            </w:pPr>
          </w:p>
          <w:p w14:paraId="4FC7A5C7" w14:textId="77777777" w:rsidR="006F57F4" w:rsidRDefault="006F57F4" w:rsidP="006449DA">
            <w:pPr>
              <w:rPr>
                <w:rFonts w:ascii="Arial" w:hAnsi="Arial" w:cs="Arial"/>
                <w:b/>
                <w:sz w:val="22"/>
                <w:szCs w:val="22"/>
              </w:rPr>
            </w:pPr>
          </w:p>
          <w:p w14:paraId="6F43F014" w14:textId="77777777" w:rsidR="00CF58F3" w:rsidRDefault="00CF58F3" w:rsidP="006449DA">
            <w:pPr>
              <w:rPr>
                <w:rFonts w:ascii="Arial" w:hAnsi="Arial" w:cs="Arial"/>
                <w:b/>
                <w:sz w:val="22"/>
                <w:szCs w:val="22"/>
              </w:rPr>
            </w:pPr>
          </w:p>
          <w:p w14:paraId="22E816F8" w14:textId="17CEB008" w:rsidR="00CF58F3" w:rsidRPr="00035C28" w:rsidRDefault="00CF58F3" w:rsidP="006449DA">
            <w:pPr>
              <w:rPr>
                <w:rFonts w:ascii="Arial" w:hAnsi="Arial" w:cs="Arial"/>
                <w:b/>
                <w:sz w:val="22"/>
                <w:szCs w:val="22"/>
              </w:rPr>
            </w:pPr>
          </w:p>
        </w:tc>
      </w:tr>
      <w:tr w:rsidR="00AD4046" w:rsidRPr="00C12B0A" w14:paraId="20CAA8B7" w14:textId="77777777" w:rsidTr="00833CC2">
        <w:trPr>
          <w:trHeight w:val="337"/>
        </w:trPr>
        <w:tc>
          <w:tcPr>
            <w:tcW w:w="10038" w:type="dxa"/>
            <w:gridSpan w:val="13"/>
            <w:tcBorders>
              <w:bottom w:val="single" w:sz="4" w:space="0" w:color="auto"/>
            </w:tcBorders>
            <w:shd w:val="clear" w:color="auto" w:fill="E6E6E6"/>
          </w:tcPr>
          <w:p w14:paraId="0E1D9ADC" w14:textId="77777777" w:rsidR="00AD4046" w:rsidRPr="00C12B0A" w:rsidRDefault="00AD4046" w:rsidP="00C12B0A">
            <w:pPr>
              <w:jc w:val="center"/>
              <w:rPr>
                <w:rFonts w:ascii="Arial" w:hAnsi="Arial" w:cs="Arial"/>
                <w:sz w:val="22"/>
                <w:szCs w:val="22"/>
              </w:rPr>
            </w:pPr>
            <w:r w:rsidRPr="00C12B0A">
              <w:rPr>
                <w:rFonts w:ascii="Arial" w:hAnsi="Arial" w:cs="Arial"/>
                <w:sz w:val="22"/>
                <w:szCs w:val="22"/>
              </w:rPr>
              <w:t>Public Liability Insurance Details:</w:t>
            </w:r>
          </w:p>
        </w:tc>
      </w:tr>
      <w:tr w:rsidR="00AD4046" w:rsidRPr="00C12B0A" w14:paraId="3A2F4D36" w14:textId="77777777" w:rsidTr="00833CC2">
        <w:trPr>
          <w:trHeight w:val="337"/>
        </w:trPr>
        <w:tc>
          <w:tcPr>
            <w:tcW w:w="2943" w:type="dxa"/>
            <w:gridSpan w:val="3"/>
            <w:tcBorders>
              <w:bottom w:val="single" w:sz="4" w:space="0" w:color="auto"/>
            </w:tcBorders>
            <w:shd w:val="clear" w:color="auto" w:fill="auto"/>
          </w:tcPr>
          <w:p w14:paraId="19B73033" w14:textId="77777777" w:rsidR="00AD4046" w:rsidRPr="00C12B0A" w:rsidRDefault="00AD4046" w:rsidP="000A3EDF">
            <w:pPr>
              <w:rPr>
                <w:rFonts w:ascii="Arial" w:hAnsi="Arial" w:cs="Arial"/>
                <w:sz w:val="22"/>
                <w:szCs w:val="22"/>
              </w:rPr>
            </w:pPr>
            <w:r w:rsidRPr="00C12B0A">
              <w:rPr>
                <w:rFonts w:ascii="Arial" w:hAnsi="Arial" w:cs="Arial"/>
                <w:sz w:val="22"/>
                <w:szCs w:val="22"/>
              </w:rPr>
              <w:t>Company:</w:t>
            </w:r>
          </w:p>
        </w:tc>
        <w:tc>
          <w:tcPr>
            <w:tcW w:w="7095" w:type="dxa"/>
            <w:gridSpan w:val="10"/>
            <w:tcBorders>
              <w:bottom w:val="single" w:sz="4" w:space="0" w:color="auto"/>
            </w:tcBorders>
            <w:shd w:val="clear" w:color="auto" w:fill="auto"/>
          </w:tcPr>
          <w:p w14:paraId="23C0E574" w14:textId="0BF70718" w:rsidR="00AD4046" w:rsidRPr="00C12B0A" w:rsidRDefault="00880364" w:rsidP="00C12B0A">
            <w:pPr>
              <w:jc w:val="center"/>
              <w:rPr>
                <w:rFonts w:ascii="Arial" w:hAnsi="Arial" w:cs="Arial"/>
                <w:sz w:val="22"/>
                <w:szCs w:val="22"/>
              </w:rPr>
            </w:pPr>
            <w:proofErr w:type="spellStart"/>
            <w:r>
              <w:rPr>
                <w:rFonts w:ascii="Arial" w:hAnsi="Arial" w:cs="Arial"/>
                <w:sz w:val="22"/>
                <w:szCs w:val="22"/>
              </w:rPr>
              <w:t>iprism</w:t>
            </w:r>
            <w:proofErr w:type="spellEnd"/>
          </w:p>
        </w:tc>
      </w:tr>
      <w:tr w:rsidR="00AD4046" w:rsidRPr="00C12B0A" w14:paraId="73875D0B" w14:textId="77777777" w:rsidTr="00833CC2">
        <w:trPr>
          <w:trHeight w:val="337"/>
        </w:trPr>
        <w:tc>
          <w:tcPr>
            <w:tcW w:w="2943" w:type="dxa"/>
            <w:gridSpan w:val="3"/>
            <w:tcBorders>
              <w:bottom w:val="single" w:sz="4" w:space="0" w:color="auto"/>
            </w:tcBorders>
            <w:shd w:val="clear" w:color="auto" w:fill="auto"/>
          </w:tcPr>
          <w:p w14:paraId="43B1E1B1" w14:textId="77777777" w:rsidR="00AD4046" w:rsidRPr="00C12B0A" w:rsidRDefault="00AD4046" w:rsidP="000A3EDF">
            <w:pPr>
              <w:rPr>
                <w:rFonts w:ascii="Arial" w:hAnsi="Arial" w:cs="Arial"/>
                <w:sz w:val="22"/>
                <w:szCs w:val="22"/>
              </w:rPr>
            </w:pPr>
            <w:r w:rsidRPr="00C12B0A">
              <w:rPr>
                <w:rFonts w:ascii="Arial" w:hAnsi="Arial" w:cs="Arial"/>
                <w:sz w:val="22"/>
                <w:szCs w:val="22"/>
              </w:rPr>
              <w:t>Policy No:</w:t>
            </w:r>
          </w:p>
        </w:tc>
        <w:tc>
          <w:tcPr>
            <w:tcW w:w="3036" w:type="dxa"/>
            <w:gridSpan w:val="5"/>
            <w:tcBorders>
              <w:bottom w:val="single" w:sz="4" w:space="0" w:color="auto"/>
            </w:tcBorders>
            <w:shd w:val="clear" w:color="auto" w:fill="auto"/>
          </w:tcPr>
          <w:p w14:paraId="1A2C0B4F" w14:textId="7172600A" w:rsidR="00AD4046" w:rsidRPr="00C12B0A" w:rsidRDefault="00880364" w:rsidP="00C12B0A">
            <w:pPr>
              <w:jc w:val="center"/>
              <w:rPr>
                <w:rFonts w:ascii="Arial" w:hAnsi="Arial" w:cs="Arial"/>
                <w:sz w:val="22"/>
                <w:szCs w:val="22"/>
              </w:rPr>
            </w:pPr>
            <w:r>
              <w:rPr>
                <w:rFonts w:ascii="Arial" w:hAnsi="Arial" w:cs="Arial"/>
                <w:sz w:val="22"/>
                <w:szCs w:val="22"/>
              </w:rPr>
              <w:t>IP24ATRAD00021473300</w:t>
            </w:r>
          </w:p>
        </w:tc>
        <w:tc>
          <w:tcPr>
            <w:tcW w:w="1482" w:type="dxa"/>
            <w:gridSpan w:val="2"/>
            <w:tcBorders>
              <w:bottom w:val="single" w:sz="4" w:space="0" w:color="auto"/>
            </w:tcBorders>
            <w:shd w:val="clear" w:color="auto" w:fill="auto"/>
          </w:tcPr>
          <w:p w14:paraId="26BA9E88" w14:textId="77777777" w:rsidR="00AD4046" w:rsidRPr="00C12B0A" w:rsidRDefault="00AD4046" w:rsidP="00C12B0A">
            <w:pPr>
              <w:jc w:val="center"/>
              <w:rPr>
                <w:rFonts w:ascii="Arial" w:hAnsi="Arial" w:cs="Arial"/>
                <w:sz w:val="22"/>
                <w:szCs w:val="22"/>
              </w:rPr>
            </w:pPr>
            <w:r w:rsidRPr="00C12B0A">
              <w:rPr>
                <w:rFonts w:ascii="Arial" w:hAnsi="Arial" w:cs="Arial"/>
                <w:sz w:val="22"/>
                <w:szCs w:val="22"/>
              </w:rPr>
              <w:t>Expiry Date:</w:t>
            </w:r>
          </w:p>
        </w:tc>
        <w:tc>
          <w:tcPr>
            <w:tcW w:w="2577" w:type="dxa"/>
            <w:gridSpan w:val="3"/>
            <w:tcBorders>
              <w:bottom w:val="single" w:sz="4" w:space="0" w:color="auto"/>
            </w:tcBorders>
            <w:shd w:val="clear" w:color="auto" w:fill="auto"/>
          </w:tcPr>
          <w:p w14:paraId="60609029" w14:textId="1273000A" w:rsidR="00AD4046" w:rsidRPr="00C12B0A" w:rsidRDefault="004726DB" w:rsidP="00C12B0A">
            <w:pPr>
              <w:jc w:val="center"/>
              <w:rPr>
                <w:rFonts w:ascii="Arial" w:hAnsi="Arial" w:cs="Arial"/>
                <w:sz w:val="22"/>
                <w:szCs w:val="22"/>
              </w:rPr>
            </w:pPr>
            <w:r>
              <w:rPr>
                <w:rFonts w:ascii="Arial" w:hAnsi="Arial" w:cs="Arial"/>
                <w:sz w:val="22"/>
                <w:szCs w:val="22"/>
              </w:rPr>
              <w:t>23.7.25</w:t>
            </w:r>
          </w:p>
        </w:tc>
      </w:tr>
      <w:tr w:rsidR="00AD4046" w:rsidRPr="00C12B0A" w14:paraId="20FF2BAD" w14:textId="77777777" w:rsidTr="00833CC2">
        <w:trPr>
          <w:trHeight w:val="337"/>
        </w:trPr>
        <w:tc>
          <w:tcPr>
            <w:tcW w:w="10038" w:type="dxa"/>
            <w:gridSpan w:val="13"/>
            <w:shd w:val="clear" w:color="auto" w:fill="E6E6E6"/>
          </w:tcPr>
          <w:p w14:paraId="2B095B45" w14:textId="246323C6" w:rsidR="00AD4046" w:rsidRPr="00C12B0A" w:rsidRDefault="00AD4046" w:rsidP="000A3EDF">
            <w:pPr>
              <w:rPr>
                <w:rFonts w:ascii="Arial" w:hAnsi="Arial" w:cs="Arial"/>
                <w:sz w:val="22"/>
                <w:szCs w:val="22"/>
              </w:rPr>
            </w:pPr>
          </w:p>
        </w:tc>
      </w:tr>
      <w:tr w:rsidR="00224D83" w:rsidRPr="00C12B0A" w14:paraId="5E30CF29" w14:textId="77777777" w:rsidTr="00833CC2">
        <w:trPr>
          <w:gridAfter w:val="1"/>
          <w:wAfter w:w="7" w:type="dxa"/>
          <w:trHeight w:val="1143"/>
        </w:trPr>
        <w:tc>
          <w:tcPr>
            <w:tcW w:w="10031" w:type="dxa"/>
            <w:gridSpan w:val="12"/>
            <w:shd w:val="clear" w:color="auto" w:fill="auto"/>
          </w:tcPr>
          <w:p w14:paraId="4F0B60FC" w14:textId="77777777" w:rsidR="00224D83" w:rsidRDefault="00A14A9C">
            <w:pPr>
              <w:rPr>
                <w:rFonts w:ascii="Arial" w:hAnsi="Arial" w:cs="Arial"/>
                <w:b/>
                <w:sz w:val="22"/>
                <w:szCs w:val="22"/>
              </w:rPr>
            </w:pPr>
            <w:r>
              <w:rPr>
                <w:rFonts w:ascii="Arial" w:hAnsi="Arial" w:cs="Arial"/>
                <w:b/>
                <w:sz w:val="22"/>
                <w:szCs w:val="22"/>
              </w:rPr>
              <w:t xml:space="preserve">Do you have market trading experience? </w:t>
            </w:r>
          </w:p>
          <w:p w14:paraId="05211374" w14:textId="4BFFCB81" w:rsidR="00592F19" w:rsidRPr="00592F19" w:rsidRDefault="00592F19">
            <w:pPr>
              <w:rPr>
                <w:rFonts w:ascii="Arial" w:hAnsi="Arial" w:cs="Arial"/>
                <w:bCs/>
                <w:sz w:val="22"/>
                <w:szCs w:val="22"/>
              </w:rPr>
            </w:pPr>
            <w:r>
              <w:rPr>
                <w:rFonts w:ascii="Arial" w:hAnsi="Arial" w:cs="Arial"/>
                <w:bCs/>
                <w:sz w:val="22"/>
                <w:szCs w:val="22"/>
              </w:rPr>
              <w:t>Please provide details including which market(s) and your reason for leaving (if applicable)</w:t>
            </w:r>
            <w:r w:rsidR="00401D04">
              <w:rPr>
                <w:rFonts w:ascii="Arial" w:hAnsi="Arial" w:cs="Arial"/>
                <w:bCs/>
                <w:sz w:val="22"/>
                <w:szCs w:val="22"/>
              </w:rPr>
              <w:t>.</w:t>
            </w:r>
          </w:p>
          <w:p w14:paraId="57AB3583" w14:textId="0040BFD1" w:rsidR="00A14A9C" w:rsidRPr="00A14A9C" w:rsidRDefault="00A14A9C">
            <w:pPr>
              <w:rPr>
                <w:rFonts w:ascii="Arial" w:hAnsi="Arial" w:cs="Arial"/>
                <w:b/>
                <w:sz w:val="22"/>
                <w:szCs w:val="22"/>
              </w:rPr>
            </w:pPr>
          </w:p>
        </w:tc>
      </w:tr>
      <w:tr w:rsidR="008141CC" w:rsidRPr="00C12B0A" w14:paraId="393CB8F1" w14:textId="77777777" w:rsidTr="00B578E4">
        <w:trPr>
          <w:gridAfter w:val="1"/>
          <w:wAfter w:w="7" w:type="dxa"/>
          <w:trHeight w:val="1001"/>
        </w:trPr>
        <w:tc>
          <w:tcPr>
            <w:tcW w:w="10031" w:type="dxa"/>
            <w:gridSpan w:val="12"/>
            <w:shd w:val="clear" w:color="auto" w:fill="auto"/>
          </w:tcPr>
          <w:p w14:paraId="769124C6" w14:textId="1DDE4781" w:rsidR="0015237E" w:rsidRDefault="008141CC" w:rsidP="00B578E4">
            <w:pPr>
              <w:rPr>
                <w:rFonts w:ascii="Arial" w:hAnsi="Arial" w:cs="Arial"/>
                <w:b/>
                <w:sz w:val="22"/>
                <w:szCs w:val="22"/>
              </w:rPr>
            </w:pPr>
            <w:r>
              <w:rPr>
                <w:rFonts w:ascii="Arial" w:hAnsi="Arial" w:cs="Arial"/>
                <w:b/>
                <w:sz w:val="22"/>
                <w:szCs w:val="22"/>
              </w:rPr>
              <w:t xml:space="preserve">Food and Drink Suppliers </w:t>
            </w:r>
            <w:r w:rsidRPr="000C2025">
              <w:rPr>
                <w:rFonts w:ascii="Arial" w:hAnsi="Arial" w:cs="Arial"/>
                <w:bCs/>
                <w:sz w:val="22"/>
                <w:szCs w:val="22"/>
              </w:rPr>
              <w:t xml:space="preserve">– please </w:t>
            </w:r>
            <w:r w:rsidR="0051239B" w:rsidRPr="000C2025">
              <w:rPr>
                <w:rFonts w:ascii="Arial" w:hAnsi="Arial" w:cs="Arial"/>
                <w:bCs/>
                <w:sz w:val="22"/>
                <w:szCs w:val="22"/>
              </w:rPr>
              <w:t>confirm if you are registered with Public Protection at Shropshire Council</w:t>
            </w:r>
            <w:r w:rsidR="000C2025">
              <w:rPr>
                <w:rFonts w:ascii="Arial" w:hAnsi="Arial" w:cs="Arial"/>
                <w:b/>
                <w:sz w:val="22"/>
                <w:szCs w:val="22"/>
              </w:rPr>
              <w:t xml:space="preserve"> </w:t>
            </w:r>
            <w:hyperlink r:id="rId11" w:history="1">
              <w:r w:rsidR="000C2025">
                <w:rPr>
                  <w:rStyle w:val="Hyperlink"/>
                </w:rPr>
                <w:t>Register a food business | Shropshire Council</w:t>
              </w:r>
            </w:hyperlink>
            <w:r w:rsidR="000C2025">
              <w:t xml:space="preserve"> </w:t>
            </w:r>
          </w:p>
        </w:tc>
      </w:tr>
      <w:tr w:rsidR="0018340D" w:rsidRPr="00C12B0A" w14:paraId="119D673C" w14:textId="77777777" w:rsidTr="00833CC2">
        <w:trPr>
          <w:gridAfter w:val="1"/>
          <w:wAfter w:w="7" w:type="dxa"/>
          <w:trHeight w:val="283"/>
        </w:trPr>
        <w:tc>
          <w:tcPr>
            <w:tcW w:w="10031" w:type="dxa"/>
            <w:gridSpan w:val="12"/>
            <w:shd w:val="clear" w:color="auto" w:fill="auto"/>
          </w:tcPr>
          <w:p w14:paraId="041AC252" w14:textId="397E25AD" w:rsidR="006449DA" w:rsidRPr="00365E17" w:rsidRDefault="004B49A4">
            <w:pPr>
              <w:rPr>
                <w:rFonts w:ascii="Arial" w:hAnsi="Arial" w:cs="Arial"/>
                <w:bCs/>
                <w:sz w:val="22"/>
                <w:szCs w:val="22"/>
              </w:rPr>
            </w:pPr>
            <w:r>
              <w:rPr>
                <w:rFonts w:ascii="Arial" w:hAnsi="Arial" w:cs="Arial"/>
                <w:bCs/>
                <w:sz w:val="22"/>
                <w:szCs w:val="22"/>
              </w:rPr>
              <w:t xml:space="preserve">Yes </w:t>
            </w:r>
          </w:p>
        </w:tc>
      </w:tr>
      <w:tr w:rsidR="0018340D" w:rsidRPr="00C12B0A" w14:paraId="191DFA44" w14:textId="77777777" w:rsidTr="00833CC2">
        <w:trPr>
          <w:gridAfter w:val="1"/>
          <w:wAfter w:w="7" w:type="dxa"/>
          <w:trHeight w:val="283"/>
        </w:trPr>
        <w:tc>
          <w:tcPr>
            <w:tcW w:w="10031" w:type="dxa"/>
            <w:gridSpan w:val="12"/>
            <w:shd w:val="clear" w:color="auto" w:fill="auto"/>
          </w:tcPr>
          <w:p w14:paraId="6D98C72D" w14:textId="42E2C092" w:rsidR="00365E17" w:rsidRPr="00F7783F" w:rsidRDefault="00365E17">
            <w:pPr>
              <w:rPr>
                <w:rFonts w:ascii="Arial" w:hAnsi="Arial" w:cs="Arial"/>
                <w:bCs/>
                <w:sz w:val="22"/>
                <w:szCs w:val="22"/>
              </w:rPr>
            </w:pPr>
          </w:p>
        </w:tc>
      </w:tr>
      <w:tr w:rsidR="0018340D" w:rsidRPr="00C12B0A" w14:paraId="2238EB7A" w14:textId="77777777" w:rsidTr="00833CC2">
        <w:trPr>
          <w:gridAfter w:val="1"/>
          <w:wAfter w:w="7" w:type="dxa"/>
          <w:trHeight w:val="283"/>
        </w:trPr>
        <w:tc>
          <w:tcPr>
            <w:tcW w:w="10031" w:type="dxa"/>
            <w:gridSpan w:val="12"/>
            <w:shd w:val="clear" w:color="auto" w:fill="auto"/>
          </w:tcPr>
          <w:p w14:paraId="35308A5D" w14:textId="100274AA" w:rsidR="00F7783F" w:rsidRDefault="00F7783F">
            <w:pPr>
              <w:rPr>
                <w:rFonts w:ascii="Arial" w:hAnsi="Arial" w:cs="Arial"/>
                <w:bCs/>
                <w:sz w:val="22"/>
                <w:szCs w:val="22"/>
              </w:rPr>
            </w:pPr>
          </w:p>
        </w:tc>
      </w:tr>
      <w:tr w:rsidR="00FB681B" w:rsidRPr="00CC44C0" w14:paraId="52D5AB1A" w14:textId="77777777" w:rsidTr="00833CC2">
        <w:trPr>
          <w:gridAfter w:val="1"/>
          <w:wAfter w:w="7" w:type="dxa"/>
          <w:trHeight w:val="907"/>
        </w:trPr>
        <w:tc>
          <w:tcPr>
            <w:tcW w:w="10031" w:type="dxa"/>
            <w:gridSpan w:val="12"/>
            <w:tcBorders>
              <w:bottom w:val="nil"/>
            </w:tcBorders>
            <w:shd w:val="clear" w:color="auto" w:fill="auto"/>
          </w:tcPr>
          <w:p w14:paraId="152E4557" w14:textId="77777777" w:rsidR="00CD5E3F" w:rsidRDefault="00FB681B" w:rsidP="00FB681B">
            <w:pPr>
              <w:rPr>
                <w:i/>
                <w:iCs/>
              </w:rPr>
            </w:pPr>
            <w:r w:rsidRPr="00B52F26">
              <w:rPr>
                <w:i/>
                <w:iCs/>
              </w:rPr>
              <w:t>I hereby certify that</w:t>
            </w:r>
          </w:p>
          <w:p w14:paraId="2BFFACD9" w14:textId="77777777" w:rsidR="00BA2A89" w:rsidRDefault="009304D4" w:rsidP="00CD5E3F">
            <w:pPr>
              <w:rPr>
                <w:i/>
                <w:iCs/>
              </w:rPr>
            </w:pPr>
            <w:r>
              <w:rPr>
                <w:i/>
                <w:iCs/>
              </w:rPr>
              <w:t xml:space="preserve">I have read the </w:t>
            </w:r>
            <w:r w:rsidR="00CD5E3F">
              <w:rPr>
                <w:i/>
                <w:iCs/>
              </w:rPr>
              <w:t>outdoor markets policy and t</w:t>
            </w:r>
            <w:r w:rsidR="00FB681B" w:rsidRPr="00B52F26">
              <w:rPr>
                <w:i/>
                <w:iCs/>
              </w:rPr>
              <w:t xml:space="preserve">he information I have provided as part of the stall application process </w:t>
            </w:r>
            <w:r w:rsidR="00FB681B">
              <w:rPr>
                <w:i/>
                <w:iCs/>
              </w:rPr>
              <w:t>for</w:t>
            </w:r>
            <w:r w:rsidR="00FB681B" w:rsidRPr="00B52F26">
              <w:rPr>
                <w:i/>
                <w:iCs/>
              </w:rPr>
              <w:t xml:space="preserve"> Wem Outdoor Market is accurate. </w:t>
            </w:r>
          </w:p>
          <w:p w14:paraId="0EF11C41" w14:textId="7D57CA7A" w:rsidR="00FB681B" w:rsidRDefault="00FB681B" w:rsidP="00CD5E3F">
            <w:pPr>
              <w:rPr>
                <w:rFonts w:ascii="Arial" w:hAnsi="Arial" w:cs="Arial"/>
                <w:b/>
                <w:sz w:val="22"/>
                <w:szCs w:val="22"/>
              </w:rPr>
            </w:pPr>
            <w:r w:rsidRPr="00B52F26">
              <w:rPr>
                <w:i/>
                <w:iCs/>
              </w:rPr>
              <w:t xml:space="preserve">I understand that giving false or misleading information may disqualify my application. </w:t>
            </w:r>
          </w:p>
        </w:tc>
      </w:tr>
      <w:tr w:rsidR="0018340D" w:rsidRPr="00CC44C0" w14:paraId="48F1B9E1" w14:textId="77777777" w:rsidTr="00833CC2">
        <w:trPr>
          <w:gridAfter w:val="1"/>
          <w:wAfter w:w="7" w:type="dxa"/>
          <w:trHeight w:val="680"/>
        </w:trPr>
        <w:tc>
          <w:tcPr>
            <w:tcW w:w="4989" w:type="dxa"/>
            <w:gridSpan w:val="5"/>
            <w:tcBorders>
              <w:top w:val="nil"/>
              <w:bottom w:val="single" w:sz="4" w:space="0" w:color="auto"/>
              <w:right w:val="nil"/>
            </w:tcBorders>
            <w:shd w:val="clear" w:color="auto" w:fill="auto"/>
            <w:vAlign w:val="center"/>
          </w:tcPr>
          <w:p w14:paraId="1FE43AA4" w14:textId="60D53654" w:rsidR="00F12F4C" w:rsidRDefault="00F12F4C" w:rsidP="001F1ECA">
            <w:pPr>
              <w:rPr>
                <w:rFonts w:ascii="Arial" w:hAnsi="Arial" w:cs="Arial"/>
                <w:b/>
                <w:sz w:val="22"/>
                <w:szCs w:val="22"/>
              </w:rPr>
            </w:pPr>
            <w:r w:rsidRPr="004F3BB8">
              <w:rPr>
                <w:rFonts w:ascii="Arial" w:hAnsi="Arial" w:cs="Arial"/>
                <w:b/>
                <w:sz w:val="22"/>
                <w:szCs w:val="22"/>
              </w:rPr>
              <w:t>Signed</w:t>
            </w:r>
            <w:r w:rsidR="004726DB">
              <w:rPr>
                <w:rFonts w:ascii="Arial" w:hAnsi="Arial" w:cs="Arial"/>
                <w:b/>
                <w:sz w:val="22"/>
                <w:szCs w:val="22"/>
              </w:rPr>
              <w:t xml:space="preserve"> </w:t>
            </w:r>
          </w:p>
        </w:tc>
        <w:tc>
          <w:tcPr>
            <w:tcW w:w="964" w:type="dxa"/>
            <w:gridSpan w:val="2"/>
            <w:tcBorders>
              <w:top w:val="nil"/>
              <w:left w:val="nil"/>
              <w:bottom w:val="single" w:sz="4" w:space="0" w:color="auto"/>
              <w:right w:val="nil"/>
            </w:tcBorders>
            <w:shd w:val="clear" w:color="auto" w:fill="auto"/>
            <w:vAlign w:val="center"/>
          </w:tcPr>
          <w:p w14:paraId="11AA6F9C" w14:textId="05B5FC17" w:rsidR="00F12F4C" w:rsidRDefault="00F12F4C" w:rsidP="001F1ECA">
            <w:pPr>
              <w:rPr>
                <w:rFonts w:ascii="Arial" w:hAnsi="Arial" w:cs="Arial"/>
                <w:b/>
                <w:sz w:val="22"/>
                <w:szCs w:val="22"/>
              </w:rPr>
            </w:pPr>
            <w:r>
              <w:rPr>
                <w:rFonts w:ascii="Arial" w:hAnsi="Arial" w:cs="Arial"/>
                <w:b/>
                <w:sz w:val="22"/>
                <w:szCs w:val="22"/>
              </w:rPr>
              <w:t>Date</w:t>
            </w:r>
          </w:p>
        </w:tc>
        <w:tc>
          <w:tcPr>
            <w:tcW w:w="4078" w:type="dxa"/>
            <w:gridSpan w:val="5"/>
            <w:tcBorders>
              <w:top w:val="nil"/>
              <w:left w:val="nil"/>
              <w:bottom w:val="single" w:sz="4" w:space="0" w:color="auto"/>
            </w:tcBorders>
            <w:shd w:val="clear" w:color="auto" w:fill="auto"/>
            <w:vAlign w:val="center"/>
          </w:tcPr>
          <w:p w14:paraId="50EA55FD" w14:textId="21BADFC7" w:rsidR="00F12F4C" w:rsidRDefault="00F12F4C" w:rsidP="001F1ECA">
            <w:pPr>
              <w:rPr>
                <w:rFonts w:ascii="Arial" w:hAnsi="Arial" w:cs="Arial"/>
                <w:b/>
                <w:sz w:val="22"/>
                <w:szCs w:val="22"/>
              </w:rPr>
            </w:pPr>
          </w:p>
        </w:tc>
      </w:tr>
    </w:tbl>
    <w:p w14:paraId="4ECFD0E2" w14:textId="77777777" w:rsidR="0018340D" w:rsidRDefault="0018340D"/>
    <w:p w14:paraId="1BB86EF8" w14:textId="77777777" w:rsidR="006F57F4" w:rsidRDefault="006F57F4" w:rsidP="00BD57BA">
      <w:pPr>
        <w:jc w:val="center"/>
        <w:rPr>
          <w:rFonts w:ascii="Arial" w:hAnsi="Arial" w:cs="Arial"/>
          <w:b/>
          <w:sz w:val="28"/>
          <w:szCs w:val="28"/>
          <w:u w:val="single"/>
        </w:rPr>
      </w:pPr>
    </w:p>
    <w:p w14:paraId="733B7B63" w14:textId="4CEDB469" w:rsidR="00A04BF3" w:rsidRDefault="00A04BF3" w:rsidP="00BD57BA">
      <w:pPr>
        <w:jc w:val="center"/>
        <w:rPr>
          <w:rFonts w:ascii="Arial" w:hAnsi="Arial" w:cs="Arial"/>
          <w:b/>
          <w:sz w:val="28"/>
          <w:szCs w:val="28"/>
          <w:u w:val="single"/>
        </w:rPr>
      </w:pPr>
      <w:r w:rsidRPr="00BD57BA">
        <w:rPr>
          <w:rFonts w:ascii="Arial" w:hAnsi="Arial" w:cs="Arial"/>
          <w:b/>
          <w:sz w:val="28"/>
          <w:szCs w:val="28"/>
          <w:u w:val="single"/>
        </w:rPr>
        <w:lastRenderedPageBreak/>
        <w:t>IMPORTANT NOTICE ABOUT IDENTIFICATION</w:t>
      </w:r>
    </w:p>
    <w:p w14:paraId="671AA572" w14:textId="77777777" w:rsidR="00866FF6" w:rsidRPr="00BD57BA" w:rsidRDefault="00866FF6" w:rsidP="00BD57BA">
      <w:pPr>
        <w:jc w:val="center"/>
        <w:rPr>
          <w:rFonts w:ascii="Arial" w:hAnsi="Arial" w:cs="Arial"/>
          <w:b/>
          <w:sz w:val="28"/>
          <w:szCs w:val="2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866FF6" w:rsidRPr="00CC44C0" w14:paraId="012D0FC6" w14:textId="77777777">
        <w:trPr>
          <w:trHeight w:val="2835"/>
        </w:trPr>
        <w:tc>
          <w:tcPr>
            <w:tcW w:w="9889" w:type="dxa"/>
            <w:tcBorders>
              <w:bottom w:val="single" w:sz="4" w:space="0" w:color="auto"/>
            </w:tcBorders>
            <w:shd w:val="clear" w:color="auto" w:fill="auto"/>
          </w:tcPr>
          <w:p w14:paraId="788E9542" w14:textId="77777777" w:rsidR="00866FF6" w:rsidRDefault="00866FF6" w:rsidP="00866FF6">
            <w:pPr>
              <w:rPr>
                <w:rFonts w:ascii="Arial" w:hAnsi="Arial" w:cs="Arial"/>
              </w:rPr>
            </w:pPr>
            <w:r>
              <w:rPr>
                <w:rFonts w:ascii="Arial" w:hAnsi="Arial" w:cs="Arial"/>
              </w:rPr>
              <w:t xml:space="preserve">You are required to bring the following identification to the Town Council Office either on or prior to your first day of trading, </w:t>
            </w:r>
            <w:r w:rsidRPr="002A2113">
              <w:rPr>
                <w:rFonts w:ascii="Arial" w:hAnsi="Arial" w:cs="Arial"/>
                <w:b/>
              </w:rPr>
              <w:t>otherwise we will not be able to let you trade</w:t>
            </w:r>
            <w:r>
              <w:rPr>
                <w:rFonts w:ascii="Arial" w:hAnsi="Arial" w:cs="Arial"/>
              </w:rPr>
              <w:t>:</w:t>
            </w:r>
          </w:p>
          <w:p w14:paraId="1100F9F1" w14:textId="77777777" w:rsidR="00866FF6" w:rsidRDefault="00866FF6" w:rsidP="00866FF6">
            <w:pPr>
              <w:rPr>
                <w:rFonts w:ascii="Arial" w:hAnsi="Arial" w:cs="Arial"/>
              </w:rPr>
            </w:pPr>
          </w:p>
          <w:p w14:paraId="6D815ADB" w14:textId="77777777" w:rsidR="00866FF6" w:rsidRDefault="00866FF6" w:rsidP="00866FF6">
            <w:pPr>
              <w:numPr>
                <w:ilvl w:val="0"/>
                <w:numId w:val="5"/>
              </w:numPr>
              <w:jc w:val="both"/>
              <w:rPr>
                <w:rFonts w:ascii="Arial" w:hAnsi="Arial" w:cs="Arial"/>
              </w:rPr>
            </w:pPr>
            <w:r w:rsidRPr="00592F19">
              <w:rPr>
                <w:rFonts w:ascii="Arial" w:hAnsi="Arial" w:cs="Arial"/>
                <w:b/>
                <w:bCs/>
              </w:rPr>
              <w:t>Three pieces of identification</w:t>
            </w:r>
            <w:r>
              <w:rPr>
                <w:rFonts w:ascii="Arial" w:hAnsi="Arial" w:cs="Arial"/>
              </w:rPr>
              <w:t xml:space="preserve"> to include:-</w:t>
            </w:r>
          </w:p>
          <w:p w14:paraId="16876844" w14:textId="77777777" w:rsidR="00866FF6" w:rsidRDefault="00866FF6" w:rsidP="00866FF6">
            <w:pPr>
              <w:ind w:left="720"/>
              <w:jc w:val="both"/>
              <w:rPr>
                <w:rFonts w:ascii="Arial" w:hAnsi="Arial" w:cs="Arial"/>
              </w:rPr>
            </w:pPr>
          </w:p>
          <w:p w14:paraId="63B7B0F9" w14:textId="56BBF2C6" w:rsidR="00866FF6" w:rsidRDefault="00401D04" w:rsidP="00866FF6">
            <w:pPr>
              <w:numPr>
                <w:ilvl w:val="0"/>
                <w:numId w:val="6"/>
              </w:numPr>
              <w:ind w:left="1276"/>
              <w:jc w:val="both"/>
              <w:rPr>
                <w:rFonts w:ascii="Arial" w:hAnsi="Arial" w:cs="Arial"/>
              </w:rPr>
            </w:pPr>
            <w:r>
              <w:rPr>
                <w:rFonts w:ascii="Arial" w:hAnsi="Arial" w:cs="Arial"/>
              </w:rPr>
              <w:t>O</w:t>
            </w:r>
            <w:r w:rsidR="00866FF6">
              <w:rPr>
                <w:rFonts w:ascii="Arial" w:hAnsi="Arial" w:cs="Arial"/>
              </w:rPr>
              <w:t xml:space="preserve">ne item showing the name and home address of the applicant dated within the past 3 months.  (e.g. utility bill, bank statement).  </w:t>
            </w:r>
          </w:p>
          <w:p w14:paraId="190D2A1C" w14:textId="36641E66" w:rsidR="00866FF6" w:rsidRDefault="00401D04" w:rsidP="00866FF6">
            <w:pPr>
              <w:numPr>
                <w:ilvl w:val="0"/>
                <w:numId w:val="6"/>
              </w:numPr>
              <w:ind w:left="1276"/>
              <w:jc w:val="both"/>
              <w:rPr>
                <w:rFonts w:ascii="Arial" w:hAnsi="Arial" w:cs="Arial"/>
              </w:rPr>
            </w:pPr>
            <w:r>
              <w:rPr>
                <w:rFonts w:ascii="Arial" w:hAnsi="Arial" w:cs="Arial"/>
              </w:rPr>
              <w:t>O</w:t>
            </w:r>
            <w:r w:rsidR="00866FF6">
              <w:rPr>
                <w:rFonts w:ascii="Arial" w:hAnsi="Arial" w:cs="Arial"/>
              </w:rPr>
              <w:t>ne item with photo ID</w:t>
            </w:r>
            <w:r>
              <w:rPr>
                <w:rFonts w:ascii="Arial" w:hAnsi="Arial" w:cs="Arial"/>
              </w:rPr>
              <w:t>.</w:t>
            </w:r>
          </w:p>
          <w:p w14:paraId="29152BFF" w14:textId="1FBF8730" w:rsidR="00866FF6" w:rsidRDefault="00401D04" w:rsidP="00866FF6">
            <w:pPr>
              <w:numPr>
                <w:ilvl w:val="0"/>
                <w:numId w:val="6"/>
              </w:numPr>
              <w:ind w:left="1276"/>
              <w:jc w:val="both"/>
              <w:rPr>
                <w:rFonts w:ascii="Arial" w:hAnsi="Arial" w:cs="Arial"/>
              </w:rPr>
            </w:pPr>
            <w:r>
              <w:rPr>
                <w:rFonts w:ascii="Arial" w:hAnsi="Arial" w:cs="Arial"/>
              </w:rPr>
              <w:t>E</w:t>
            </w:r>
            <w:r w:rsidR="00866FF6">
              <w:rPr>
                <w:rFonts w:ascii="Arial" w:hAnsi="Arial" w:cs="Arial"/>
              </w:rPr>
              <w:t>vidence of a traders eligibility to work in the UK will be required, such as a British passport.</w:t>
            </w:r>
          </w:p>
          <w:p w14:paraId="2C45957A" w14:textId="77777777" w:rsidR="00866FF6" w:rsidRDefault="00866FF6" w:rsidP="00866FF6">
            <w:pPr>
              <w:numPr>
                <w:ilvl w:val="0"/>
                <w:numId w:val="6"/>
              </w:numPr>
              <w:ind w:left="1276"/>
              <w:rPr>
                <w:rFonts w:ascii="Arial" w:hAnsi="Arial" w:cs="Arial"/>
              </w:rPr>
            </w:pPr>
            <w:r>
              <w:rPr>
                <w:rFonts w:ascii="Arial" w:hAnsi="Arial" w:cs="Arial"/>
              </w:rPr>
              <w:t>National Insurance card or an official piece of identification containing your National Insurance number.</w:t>
            </w:r>
          </w:p>
          <w:p w14:paraId="048439DF" w14:textId="77777777" w:rsidR="00866FF6" w:rsidRDefault="00866FF6" w:rsidP="00866FF6">
            <w:pPr>
              <w:rPr>
                <w:rFonts w:ascii="Arial" w:hAnsi="Arial" w:cs="Arial"/>
              </w:rPr>
            </w:pPr>
          </w:p>
          <w:p w14:paraId="5FACDD9A" w14:textId="5C00E78D" w:rsidR="00866FF6" w:rsidRDefault="00866FF6" w:rsidP="00866FF6">
            <w:pPr>
              <w:numPr>
                <w:ilvl w:val="0"/>
                <w:numId w:val="5"/>
              </w:numPr>
              <w:rPr>
                <w:rFonts w:ascii="Arial" w:hAnsi="Arial" w:cs="Arial"/>
              </w:rPr>
            </w:pPr>
            <w:r>
              <w:rPr>
                <w:rFonts w:ascii="Arial" w:hAnsi="Arial" w:cs="Arial"/>
              </w:rPr>
              <w:t>The original copy of your Public Liability insurance certificate (insured for the sum of £5 million</w:t>
            </w:r>
            <w:r w:rsidR="00124F71">
              <w:rPr>
                <w:rFonts w:ascii="Arial" w:hAnsi="Arial" w:cs="Arial"/>
              </w:rPr>
              <w:t xml:space="preserve"> for </w:t>
            </w:r>
            <w:r w:rsidR="005872C0">
              <w:rPr>
                <w:rFonts w:ascii="Arial" w:hAnsi="Arial" w:cs="Arial"/>
              </w:rPr>
              <w:t xml:space="preserve">food stalls </w:t>
            </w:r>
            <w:r>
              <w:rPr>
                <w:rFonts w:ascii="Arial" w:hAnsi="Arial" w:cs="Arial"/>
              </w:rPr>
              <w:t>)</w:t>
            </w:r>
            <w:r w:rsidR="00401D04">
              <w:rPr>
                <w:rFonts w:ascii="Arial" w:hAnsi="Arial" w:cs="Arial"/>
              </w:rPr>
              <w:t>.</w:t>
            </w:r>
          </w:p>
          <w:p w14:paraId="443D5D32" w14:textId="38C2D2C8" w:rsidR="00866FF6" w:rsidRPr="00CC44C0" w:rsidRDefault="00866FF6">
            <w:pPr>
              <w:rPr>
                <w:rFonts w:ascii="Arial" w:hAnsi="Arial" w:cs="Arial"/>
                <w:b/>
                <w:sz w:val="22"/>
                <w:szCs w:val="22"/>
              </w:rPr>
            </w:pPr>
          </w:p>
        </w:tc>
      </w:tr>
    </w:tbl>
    <w:p w14:paraId="4BF96CE4" w14:textId="77777777" w:rsidR="00322BC8" w:rsidRPr="00A04BF3" w:rsidRDefault="00322BC8" w:rsidP="005657FC">
      <w:pPr>
        <w:rPr>
          <w:rFonts w:ascii="Arial" w:hAnsi="Arial" w:cs="Arial"/>
          <w:b/>
          <w:u w:val="single"/>
        </w:rPr>
      </w:pPr>
    </w:p>
    <w:p w14:paraId="11729ECB" w14:textId="3E588699" w:rsidR="00866FF6" w:rsidRDefault="00866FF6" w:rsidP="005657FC">
      <w:pPr>
        <w:rPr>
          <w:rFonts w:ascii="Arial" w:hAnsi="Arial" w:cs="Arial"/>
          <w:u w:val="single"/>
        </w:rPr>
      </w:pPr>
      <w:r w:rsidRPr="00866FF6">
        <w:rPr>
          <w:rFonts w:ascii="Arial" w:hAnsi="Arial" w:cs="Arial"/>
          <w:u w:val="single"/>
        </w:rPr>
        <w:t>Please Note</w:t>
      </w:r>
    </w:p>
    <w:p w14:paraId="0E87A049" w14:textId="7B325889" w:rsidR="00866FF6" w:rsidRPr="006B38FD" w:rsidRDefault="00A25C22" w:rsidP="005657FC">
      <w:pPr>
        <w:rPr>
          <w:rFonts w:ascii="Arial" w:hAnsi="Arial" w:cs="Arial"/>
        </w:rPr>
      </w:pPr>
      <w:r w:rsidRPr="006B38FD">
        <w:rPr>
          <w:rFonts w:ascii="Arial" w:hAnsi="Arial" w:cs="Arial"/>
        </w:rPr>
        <w:t>Wem Town Council has a duty to protect the public funds it administers and may use the information you have provided on this form for the prevention of fra</w:t>
      </w:r>
      <w:r w:rsidR="006B38FD" w:rsidRPr="006B38FD">
        <w:rPr>
          <w:rFonts w:ascii="Arial" w:hAnsi="Arial" w:cs="Arial"/>
        </w:rPr>
        <w:t xml:space="preserve">ud. </w:t>
      </w:r>
      <w:r w:rsidR="00E700AB">
        <w:rPr>
          <w:rFonts w:ascii="Arial" w:hAnsi="Arial" w:cs="Arial"/>
        </w:rPr>
        <w:t>If required by law, i</w:t>
      </w:r>
      <w:r w:rsidR="006B38FD" w:rsidRPr="006B38FD">
        <w:rPr>
          <w:rFonts w:ascii="Arial" w:hAnsi="Arial" w:cs="Arial"/>
        </w:rPr>
        <w:t xml:space="preserve">t may also share this information with other bodies responsible for auditing or administering public funds. </w:t>
      </w:r>
    </w:p>
    <w:p w14:paraId="1E6DA0FF" w14:textId="77777777" w:rsidR="00866FF6" w:rsidRPr="00866FF6" w:rsidRDefault="00866FF6" w:rsidP="005657FC">
      <w:pPr>
        <w:rPr>
          <w:rFonts w:ascii="Arial" w:hAnsi="Arial" w:cs="Arial"/>
          <w:u w:val="single"/>
        </w:rPr>
      </w:pPr>
    </w:p>
    <w:p w14:paraId="7231A458" w14:textId="77777777" w:rsidR="00866FF6" w:rsidRDefault="00866FF6" w:rsidP="00866FF6">
      <w:pPr>
        <w:rPr>
          <w:rFonts w:ascii="Arial" w:hAnsi="Arial" w:cs="Arial"/>
        </w:rPr>
      </w:pPr>
      <w:r>
        <w:rPr>
          <w:rFonts w:ascii="Arial" w:hAnsi="Arial" w:cs="Arial"/>
        </w:rPr>
        <w:t>We will make electronic copies of all documents and keep them on our files until you notify us that you no longer wish to trade.</w:t>
      </w:r>
    </w:p>
    <w:p w14:paraId="757AC3CB" w14:textId="77777777" w:rsidR="00866FF6" w:rsidRDefault="00866FF6" w:rsidP="00866FF6">
      <w:pPr>
        <w:rPr>
          <w:rFonts w:ascii="Arial" w:hAnsi="Arial" w:cs="Arial"/>
        </w:rPr>
      </w:pPr>
    </w:p>
    <w:p w14:paraId="01B63E75" w14:textId="77777777" w:rsidR="00866FF6" w:rsidRDefault="00866FF6" w:rsidP="00866FF6">
      <w:pPr>
        <w:pStyle w:val="Default"/>
      </w:pPr>
      <w:r>
        <w:t xml:space="preserve">Wem Town Council </w:t>
      </w:r>
      <w:r w:rsidRPr="0014642D">
        <w:t>is the data controller for the personal information you provide on this form. Your information will be used to provide you with the service that you have requested and will not be used for any other purpose. We will not share your data with any thi</w:t>
      </w:r>
      <w:r>
        <w:t>rd parties without your</w:t>
      </w:r>
      <w:r w:rsidRPr="0014642D">
        <w:t xml:space="preserve"> consent unless we are required or permitted to do so by law. </w:t>
      </w:r>
    </w:p>
    <w:p w14:paraId="7F731368" w14:textId="77777777" w:rsidR="00E700AB" w:rsidRPr="0014642D" w:rsidRDefault="00E700AB" w:rsidP="00866FF6">
      <w:pPr>
        <w:pStyle w:val="Default"/>
      </w:pPr>
    </w:p>
    <w:p w14:paraId="4786BDC9" w14:textId="0BAD520E" w:rsidR="00866FF6" w:rsidRDefault="00866FF6" w:rsidP="00866FF6">
      <w:pPr>
        <w:pStyle w:val="Default"/>
        <w:rPr>
          <w:sz w:val="28"/>
          <w:szCs w:val="28"/>
        </w:rPr>
      </w:pPr>
      <w:r w:rsidRPr="0014642D">
        <w:t>Data protection law describes the legal basis for our processing your data as necessary for the performance of a contract. For further infor</w:t>
      </w:r>
      <w:r>
        <w:t>mation about how Wem Council</w:t>
      </w:r>
      <w:r w:rsidRPr="0014642D">
        <w:t xml:space="preserve"> uses your personal data, including your rights as a data subject, please see </w:t>
      </w:r>
      <w:r>
        <w:t>our corporate privacy policy</w:t>
      </w:r>
      <w:r w:rsidRPr="0014642D">
        <w:t xml:space="preserve"> on our website</w:t>
      </w:r>
      <w:r w:rsidR="00E700AB">
        <w:t>: www.wem</w:t>
      </w:r>
      <w:r w:rsidR="00D278D6">
        <w:t>.gov.uk.</w:t>
      </w:r>
    </w:p>
    <w:p w14:paraId="1453E981" w14:textId="77777777" w:rsidR="00866FF6" w:rsidRDefault="00866FF6" w:rsidP="005657FC">
      <w:pPr>
        <w:rPr>
          <w:rFonts w:ascii="Arial" w:hAnsi="Arial" w:cs="Arial"/>
        </w:rPr>
      </w:pPr>
    </w:p>
    <w:p w14:paraId="516C2859" w14:textId="03E9FE17" w:rsidR="00514C7B" w:rsidRDefault="00514C7B" w:rsidP="00833CC2">
      <w:pPr>
        <w:pStyle w:val="NoSpacing"/>
        <w:ind w:firstLine="0"/>
        <w:jc w:val="center"/>
        <w:rPr>
          <w:rFonts w:ascii="Arial" w:hAnsi="Arial" w:cs="Arial"/>
        </w:rPr>
      </w:pPr>
    </w:p>
    <w:tbl>
      <w:tblPr>
        <w:tblW w:w="988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4989"/>
        <w:gridCol w:w="4900"/>
      </w:tblGrid>
      <w:tr w:rsidR="006F57F4" w:rsidRPr="00CC44C0" w14:paraId="42D6300F" w14:textId="77777777" w:rsidTr="006F57F4">
        <w:trPr>
          <w:trHeight w:val="283"/>
        </w:trPr>
        <w:tc>
          <w:tcPr>
            <w:tcW w:w="4989" w:type="dxa"/>
            <w:shd w:val="clear" w:color="auto" w:fill="auto"/>
          </w:tcPr>
          <w:p w14:paraId="39465FA7" w14:textId="79507D8B" w:rsidR="006F57F4" w:rsidRDefault="006F57F4" w:rsidP="00D8795E">
            <w:pPr>
              <w:spacing w:before="240"/>
              <w:rPr>
                <w:rFonts w:ascii="Arial" w:hAnsi="Arial" w:cs="Arial"/>
                <w:bCs/>
                <w:sz w:val="22"/>
                <w:szCs w:val="22"/>
              </w:rPr>
            </w:pPr>
            <w:r w:rsidRPr="00215553">
              <w:rPr>
                <w:rFonts w:ascii="Arial" w:hAnsi="Arial" w:cs="Arial"/>
                <w:b/>
                <w:i/>
                <w:iCs/>
                <w:sz w:val="22"/>
                <w:szCs w:val="22"/>
              </w:rPr>
              <w:t>Office Use</w:t>
            </w:r>
            <w:r>
              <w:rPr>
                <w:rFonts w:ascii="Arial" w:hAnsi="Arial" w:cs="Arial"/>
                <w:bCs/>
                <w:sz w:val="22"/>
                <w:szCs w:val="22"/>
              </w:rPr>
              <w:t xml:space="preserve"> </w:t>
            </w:r>
          </w:p>
        </w:tc>
        <w:tc>
          <w:tcPr>
            <w:tcW w:w="4900" w:type="dxa"/>
            <w:shd w:val="clear" w:color="auto" w:fill="auto"/>
          </w:tcPr>
          <w:p w14:paraId="26B79C8C" w14:textId="77777777" w:rsidR="006F57F4" w:rsidRDefault="006F57F4" w:rsidP="00D8795E">
            <w:pPr>
              <w:rPr>
                <w:rFonts w:ascii="Arial" w:hAnsi="Arial" w:cs="Arial"/>
                <w:bCs/>
                <w:sz w:val="22"/>
                <w:szCs w:val="22"/>
              </w:rPr>
            </w:pPr>
          </w:p>
          <w:p w14:paraId="4183D5A1" w14:textId="79A76AC2" w:rsidR="006F57F4" w:rsidRDefault="006F57F4" w:rsidP="00D8795E">
            <w:pPr>
              <w:rPr>
                <w:rFonts w:ascii="Arial" w:hAnsi="Arial" w:cs="Arial"/>
                <w:sz w:val="36"/>
                <w:szCs w:val="36"/>
              </w:rPr>
            </w:pPr>
            <w:r>
              <w:rPr>
                <w:rFonts w:ascii="Arial" w:hAnsi="Arial" w:cs="Arial"/>
                <w:bCs/>
                <w:sz w:val="22"/>
                <w:szCs w:val="22"/>
              </w:rPr>
              <w:t xml:space="preserve">Approved </w:t>
            </w:r>
            <w:r w:rsidRPr="00C12B0A">
              <w:rPr>
                <w:rFonts w:ascii="Arial" w:hAnsi="Arial" w:cs="Arial"/>
                <w:sz w:val="36"/>
                <w:szCs w:val="36"/>
              </w:rPr>
              <w:sym w:font="Wingdings" w:char="F06F"/>
            </w:r>
            <w:r>
              <w:rPr>
                <w:rFonts w:ascii="Arial" w:hAnsi="Arial" w:cs="Arial"/>
                <w:sz w:val="36"/>
                <w:szCs w:val="36"/>
              </w:rPr>
              <w:t xml:space="preserve">  </w:t>
            </w:r>
            <w:r>
              <w:rPr>
                <w:rFonts w:ascii="Arial" w:hAnsi="Arial" w:cs="Arial"/>
                <w:bCs/>
                <w:sz w:val="22"/>
                <w:szCs w:val="22"/>
              </w:rPr>
              <w:t xml:space="preserve">Rejected </w:t>
            </w:r>
            <w:r w:rsidRPr="00C12B0A">
              <w:rPr>
                <w:rFonts w:ascii="Arial" w:hAnsi="Arial" w:cs="Arial"/>
                <w:sz w:val="36"/>
                <w:szCs w:val="36"/>
              </w:rPr>
              <w:sym w:font="Wingdings" w:char="F06F"/>
            </w:r>
          </w:p>
          <w:p w14:paraId="5BD06D06" w14:textId="1FED41E6" w:rsidR="006F57F4" w:rsidRDefault="006F57F4" w:rsidP="00D8795E">
            <w:pPr>
              <w:rPr>
                <w:rFonts w:ascii="Arial" w:hAnsi="Arial" w:cs="Arial"/>
                <w:bCs/>
                <w:sz w:val="22"/>
                <w:szCs w:val="22"/>
              </w:rPr>
            </w:pPr>
          </w:p>
        </w:tc>
      </w:tr>
      <w:tr w:rsidR="006F57F4" w:rsidRPr="00CC44C0" w14:paraId="7852266A" w14:textId="77777777" w:rsidTr="006F57F4">
        <w:trPr>
          <w:trHeight w:val="283"/>
        </w:trPr>
        <w:tc>
          <w:tcPr>
            <w:tcW w:w="4989" w:type="dxa"/>
            <w:shd w:val="clear" w:color="auto" w:fill="auto"/>
          </w:tcPr>
          <w:p w14:paraId="5BF6985F" w14:textId="55E2C168" w:rsidR="006F57F4" w:rsidRPr="00215553" w:rsidRDefault="006F57F4" w:rsidP="00D8795E">
            <w:pPr>
              <w:spacing w:before="240"/>
              <w:rPr>
                <w:rFonts w:ascii="Arial" w:hAnsi="Arial" w:cs="Arial"/>
                <w:b/>
                <w:i/>
                <w:iCs/>
                <w:sz w:val="22"/>
                <w:szCs w:val="22"/>
              </w:rPr>
            </w:pPr>
            <w:r>
              <w:rPr>
                <w:rFonts w:ascii="Arial" w:hAnsi="Arial" w:cs="Arial"/>
                <w:b/>
                <w:i/>
                <w:iCs/>
                <w:sz w:val="22"/>
                <w:szCs w:val="22"/>
              </w:rPr>
              <w:t xml:space="preserve">Insurance Information received </w:t>
            </w:r>
          </w:p>
        </w:tc>
        <w:tc>
          <w:tcPr>
            <w:tcW w:w="4900" w:type="dxa"/>
            <w:shd w:val="clear" w:color="auto" w:fill="auto"/>
          </w:tcPr>
          <w:p w14:paraId="1E405758" w14:textId="77777777" w:rsidR="006F57F4" w:rsidRDefault="006F57F4" w:rsidP="00D8795E">
            <w:pPr>
              <w:rPr>
                <w:rFonts w:ascii="Arial" w:hAnsi="Arial" w:cs="Arial"/>
                <w:bCs/>
                <w:sz w:val="22"/>
                <w:szCs w:val="22"/>
              </w:rPr>
            </w:pPr>
          </w:p>
        </w:tc>
      </w:tr>
      <w:tr w:rsidR="00A005E9" w:rsidRPr="00CC44C0" w14:paraId="1CDAAB2A" w14:textId="77777777" w:rsidTr="00DD0B75">
        <w:trPr>
          <w:trHeight w:val="2114"/>
        </w:trPr>
        <w:tc>
          <w:tcPr>
            <w:tcW w:w="4989" w:type="dxa"/>
            <w:shd w:val="clear" w:color="auto" w:fill="auto"/>
          </w:tcPr>
          <w:p w14:paraId="3B7A7DCD" w14:textId="7DEA8D7C" w:rsidR="00A005E9" w:rsidRDefault="00A005E9" w:rsidP="00D8795E">
            <w:pPr>
              <w:spacing w:before="240"/>
              <w:rPr>
                <w:rFonts w:ascii="Arial" w:hAnsi="Arial" w:cs="Arial"/>
                <w:b/>
                <w:i/>
                <w:iCs/>
                <w:sz w:val="22"/>
                <w:szCs w:val="22"/>
              </w:rPr>
            </w:pPr>
            <w:r>
              <w:rPr>
                <w:rFonts w:ascii="Arial" w:hAnsi="Arial" w:cs="Arial"/>
                <w:b/>
                <w:i/>
                <w:iCs/>
                <w:sz w:val="22"/>
                <w:szCs w:val="22"/>
              </w:rPr>
              <w:t xml:space="preserve">ID Documentation received </w:t>
            </w:r>
          </w:p>
        </w:tc>
        <w:tc>
          <w:tcPr>
            <w:tcW w:w="4900" w:type="dxa"/>
            <w:shd w:val="clear" w:color="auto" w:fill="auto"/>
          </w:tcPr>
          <w:p w14:paraId="653905F3" w14:textId="77777777" w:rsidR="00A005E9" w:rsidRDefault="00A005E9" w:rsidP="00D3192D">
            <w:pPr>
              <w:rPr>
                <w:rFonts w:ascii="Arial" w:hAnsi="Arial" w:cs="Arial"/>
                <w:bCs/>
                <w:sz w:val="22"/>
                <w:szCs w:val="22"/>
              </w:rPr>
            </w:pPr>
          </w:p>
        </w:tc>
      </w:tr>
    </w:tbl>
    <w:p w14:paraId="36F7047A" w14:textId="77777777" w:rsidR="00316720" w:rsidRPr="00950B3C" w:rsidRDefault="00316720" w:rsidP="006F57F4">
      <w:pPr>
        <w:pStyle w:val="NoSpacing"/>
        <w:ind w:firstLine="0"/>
        <w:jc w:val="center"/>
        <w:rPr>
          <w:rFonts w:ascii="Arial" w:hAnsi="Arial" w:cs="Arial"/>
        </w:rPr>
      </w:pPr>
    </w:p>
    <w:sectPr w:rsidR="00316720" w:rsidRPr="00950B3C" w:rsidSect="00ED635A">
      <w:pgSz w:w="11906" w:h="16838"/>
      <w:pgMar w:top="993" w:right="99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DNJSZ+FranklinGothic-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BA0C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20EE3"/>
    <w:multiLevelType w:val="hybridMultilevel"/>
    <w:tmpl w:val="8E0A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406A4"/>
    <w:multiLevelType w:val="hybridMultilevel"/>
    <w:tmpl w:val="FAD4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93270"/>
    <w:multiLevelType w:val="hybridMultilevel"/>
    <w:tmpl w:val="5AD6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3268C"/>
    <w:multiLevelType w:val="hybridMultilevel"/>
    <w:tmpl w:val="FC4C7590"/>
    <w:lvl w:ilvl="0" w:tplc="77600F74">
      <w:start w:val="1"/>
      <w:numFmt w:val="bullet"/>
      <w:lvlText w:val=""/>
      <w:lvlJc w:val="left"/>
      <w:pPr>
        <w:ind w:left="1426"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93C94"/>
    <w:multiLevelType w:val="hybridMultilevel"/>
    <w:tmpl w:val="339E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75365"/>
    <w:multiLevelType w:val="hybridMultilevel"/>
    <w:tmpl w:val="1658754C"/>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7" w15:restartNumberingAfterBreak="0">
    <w:nsid w:val="2F1615BD"/>
    <w:multiLevelType w:val="multilevel"/>
    <w:tmpl w:val="5318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A33C2"/>
    <w:multiLevelType w:val="hybridMultilevel"/>
    <w:tmpl w:val="BFC6AFEE"/>
    <w:lvl w:ilvl="0" w:tplc="08090001">
      <w:start w:val="1"/>
      <w:numFmt w:val="bullet"/>
      <w:lvlText w:val=""/>
      <w:lvlJc w:val="left"/>
      <w:pPr>
        <w:ind w:left="1423" w:hanging="360"/>
      </w:pPr>
      <w:rPr>
        <w:rFonts w:ascii="Symbol" w:hAnsi="Symbol" w:hint="default"/>
      </w:r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9" w15:restartNumberingAfterBreak="0">
    <w:nsid w:val="3C152432"/>
    <w:multiLevelType w:val="hybridMultilevel"/>
    <w:tmpl w:val="B15E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A4F1A"/>
    <w:multiLevelType w:val="hybridMultilevel"/>
    <w:tmpl w:val="D542F384"/>
    <w:lvl w:ilvl="0" w:tplc="EF3A2B10">
      <w:start w:val="1"/>
      <w:numFmt w:val="bullet"/>
      <w:lvlText w:val=""/>
      <w:lvlJc w:val="left"/>
      <w:pPr>
        <w:ind w:left="1429"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F15FE"/>
    <w:multiLevelType w:val="hybridMultilevel"/>
    <w:tmpl w:val="A8786DC4"/>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2" w15:restartNumberingAfterBreak="0">
    <w:nsid w:val="57E2515F"/>
    <w:multiLevelType w:val="multilevel"/>
    <w:tmpl w:val="D65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42114"/>
    <w:multiLevelType w:val="hybridMultilevel"/>
    <w:tmpl w:val="7DFE14C6"/>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4" w15:restartNumberingAfterBreak="0">
    <w:nsid w:val="5DE73CD8"/>
    <w:multiLevelType w:val="multilevel"/>
    <w:tmpl w:val="CC1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2747B"/>
    <w:multiLevelType w:val="hybridMultilevel"/>
    <w:tmpl w:val="AF225A86"/>
    <w:lvl w:ilvl="0" w:tplc="EF3A2B10">
      <w:start w:val="1"/>
      <w:numFmt w:val="bullet"/>
      <w:lvlText w:val=""/>
      <w:lvlJc w:val="left"/>
      <w:pPr>
        <w:ind w:left="1429" w:hanging="363"/>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6" w15:restartNumberingAfterBreak="0">
    <w:nsid w:val="616D55D2"/>
    <w:multiLevelType w:val="hybridMultilevel"/>
    <w:tmpl w:val="5088D8AA"/>
    <w:lvl w:ilvl="0" w:tplc="EF3A2B10">
      <w:start w:val="1"/>
      <w:numFmt w:val="bullet"/>
      <w:lvlText w:val=""/>
      <w:lvlJc w:val="left"/>
      <w:pPr>
        <w:ind w:left="1429"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13961"/>
    <w:multiLevelType w:val="hybridMultilevel"/>
    <w:tmpl w:val="C37CFBC0"/>
    <w:lvl w:ilvl="0" w:tplc="A476AD5C">
      <w:start w:val="1"/>
      <w:numFmt w:val="bullet"/>
      <w:lvlText w:val=""/>
      <w:lvlJc w:val="left"/>
      <w:pPr>
        <w:ind w:left="142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95064"/>
    <w:multiLevelType w:val="hybridMultilevel"/>
    <w:tmpl w:val="9CAAD1AE"/>
    <w:lvl w:ilvl="0" w:tplc="77600F74">
      <w:start w:val="1"/>
      <w:numFmt w:val="bullet"/>
      <w:lvlText w:val=""/>
      <w:lvlJc w:val="left"/>
      <w:pPr>
        <w:ind w:left="1429" w:hanging="363"/>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9" w15:restartNumberingAfterBreak="0">
    <w:nsid w:val="6E2D0636"/>
    <w:multiLevelType w:val="hybridMultilevel"/>
    <w:tmpl w:val="D7D21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16782"/>
    <w:multiLevelType w:val="hybridMultilevel"/>
    <w:tmpl w:val="6DEA2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B93FBD"/>
    <w:multiLevelType w:val="hybridMultilevel"/>
    <w:tmpl w:val="5E6CA89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2" w15:restartNumberingAfterBreak="0">
    <w:nsid w:val="7CB207E4"/>
    <w:multiLevelType w:val="hybridMultilevel"/>
    <w:tmpl w:val="884424FE"/>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num w:numId="1" w16cid:durableId="85662493">
    <w:abstractNumId w:val="0"/>
  </w:num>
  <w:num w:numId="2" w16cid:durableId="1332679663">
    <w:abstractNumId w:val="7"/>
  </w:num>
  <w:num w:numId="3" w16cid:durableId="1930576335">
    <w:abstractNumId w:val="14"/>
  </w:num>
  <w:num w:numId="4" w16cid:durableId="1864131398">
    <w:abstractNumId w:val="12"/>
  </w:num>
  <w:num w:numId="5" w16cid:durableId="898053743">
    <w:abstractNumId w:val="3"/>
  </w:num>
  <w:num w:numId="6" w16cid:durableId="1860194420">
    <w:abstractNumId w:val="19"/>
  </w:num>
  <w:num w:numId="7" w16cid:durableId="1265963978">
    <w:abstractNumId w:val="7"/>
  </w:num>
  <w:num w:numId="8" w16cid:durableId="1862813631">
    <w:abstractNumId w:val="14"/>
  </w:num>
  <w:num w:numId="9" w16cid:durableId="865483363">
    <w:abstractNumId w:val="20"/>
  </w:num>
  <w:num w:numId="10" w16cid:durableId="500321171">
    <w:abstractNumId w:val="5"/>
  </w:num>
  <w:num w:numId="11" w16cid:durableId="999235043">
    <w:abstractNumId w:val="8"/>
  </w:num>
  <w:num w:numId="12" w16cid:durableId="1197541636">
    <w:abstractNumId w:val="22"/>
  </w:num>
  <w:num w:numId="13" w16cid:durableId="126819247">
    <w:abstractNumId w:val="11"/>
  </w:num>
  <w:num w:numId="14" w16cid:durableId="1167793424">
    <w:abstractNumId w:val="15"/>
  </w:num>
  <w:num w:numId="15" w16cid:durableId="949583665">
    <w:abstractNumId w:val="6"/>
  </w:num>
  <w:num w:numId="16" w16cid:durableId="1447697197">
    <w:abstractNumId w:val="13"/>
  </w:num>
  <w:num w:numId="17" w16cid:durableId="1095325582">
    <w:abstractNumId w:val="21"/>
  </w:num>
  <w:num w:numId="18" w16cid:durableId="1026758593">
    <w:abstractNumId w:val="1"/>
  </w:num>
  <w:num w:numId="19" w16cid:durableId="626398294">
    <w:abstractNumId w:val="17"/>
  </w:num>
  <w:num w:numId="20" w16cid:durableId="103306383">
    <w:abstractNumId w:val="9"/>
  </w:num>
  <w:num w:numId="21" w16cid:durableId="1784615149">
    <w:abstractNumId w:val="2"/>
  </w:num>
  <w:num w:numId="22" w16cid:durableId="123280849">
    <w:abstractNumId w:val="4"/>
  </w:num>
  <w:num w:numId="23" w16cid:durableId="559513214">
    <w:abstractNumId w:val="18"/>
  </w:num>
  <w:num w:numId="24" w16cid:durableId="725028973">
    <w:abstractNumId w:val="16"/>
  </w:num>
  <w:num w:numId="25" w16cid:durableId="154147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652"/>
    <w:rsid w:val="000023C7"/>
    <w:rsid w:val="00017191"/>
    <w:rsid w:val="00035C28"/>
    <w:rsid w:val="00040164"/>
    <w:rsid w:val="00044219"/>
    <w:rsid w:val="00046AC0"/>
    <w:rsid w:val="0008159A"/>
    <w:rsid w:val="00082E61"/>
    <w:rsid w:val="00084D08"/>
    <w:rsid w:val="000A0350"/>
    <w:rsid w:val="000A3706"/>
    <w:rsid w:val="000A3EDF"/>
    <w:rsid w:val="000C1BEA"/>
    <w:rsid w:val="000C2025"/>
    <w:rsid w:val="000D4737"/>
    <w:rsid w:val="000E5673"/>
    <w:rsid w:val="000F2D9D"/>
    <w:rsid w:val="000F4E7D"/>
    <w:rsid w:val="00110DC3"/>
    <w:rsid w:val="001121CB"/>
    <w:rsid w:val="00116D4A"/>
    <w:rsid w:val="00117DFB"/>
    <w:rsid w:val="00121303"/>
    <w:rsid w:val="00124F71"/>
    <w:rsid w:val="001259C8"/>
    <w:rsid w:val="0014642D"/>
    <w:rsid w:val="0015237E"/>
    <w:rsid w:val="00153DA8"/>
    <w:rsid w:val="00173FB6"/>
    <w:rsid w:val="0018340D"/>
    <w:rsid w:val="0019432F"/>
    <w:rsid w:val="001A69AD"/>
    <w:rsid w:val="001B22DC"/>
    <w:rsid w:val="001C1D10"/>
    <w:rsid w:val="001E52DF"/>
    <w:rsid w:val="001E56B1"/>
    <w:rsid w:val="001E768A"/>
    <w:rsid w:val="001F1ECA"/>
    <w:rsid w:val="002048EA"/>
    <w:rsid w:val="00215553"/>
    <w:rsid w:val="00215652"/>
    <w:rsid w:val="00223E6C"/>
    <w:rsid w:val="00224D83"/>
    <w:rsid w:val="00232DE8"/>
    <w:rsid w:val="00254754"/>
    <w:rsid w:val="00256B5C"/>
    <w:rsid w:val="00266A7B"/>
    <w:rsid w:val="002672DB"/>
    <w:rsid w:val="00291266"/>
    <w:rsid w:val="0029629F"/>
    <w:rsid w:val="002A1A52"/>
    <w:rsid w:val="002A2113"/>
    <w:rsid w:val="002B3B25"/>
    <w:rsid w:val="002B45DE"/>
    <w:rsid w:val="002C47DE"/>
    <w:rsid w:val="002E3ECA"/>
    <w:rsid w:val="002E567C"/>
    <w:rsid w:val="00304037"/>
    <w:rsid w:val="00304B8D"/>
    <w:rsid w:val="00315CD2"/>
    <w:rsid w:val="00316621"/>
    <w:rsid w:val="00316720"/>
    <w:rsid w:val="00320BE6"/>
    <w:rsid w:val="00322BC8"/>
    <w:rsid w:val="00330A41"/>
    <w:rsid w:val="00334E83"/>
    <w:rsid w:val="00336D60"/>
    <w:rsid w:val="00365E17"/>
    <w:rsid w:val="003830F8"/>
    <w:rsid w:val="0039024E"/>
    <w:rsid w:val="003B14F6"/>
    <w:rsid w:val="003C24EB"/>
    <w:rsid w:val="003D7955"/>
    <w:rsid w:val="003F492B"/>
    <w:rsid w:val="00401D04"/>
    <w:rsid w:val="0040373A"/>
    <w:rsid w:val="00404A68"/>
    <w:rsid w:val="00417492"/>
    <w:rsid w:val="00421D8C"/>
    <w:rsid w:val="004225FA"/>
    <w:rsid w:val="0042694A"/>
    <w:rsid w:val="00451093"/>
    <w:rsid w:val="00462826"/>
    <w:rsid w:val="00463E59"/>
    <w:rsid w:val="00465744"/>
    <w:rsid w:val="00471BD1"/>
    <w:rsid w:val="004726DB"/>
    <w:rsid w:val="0049511C"/>
    <w:rsid w:val="00495F7F"/>
    <w:rsid w:val="004A3CAE"/>
    <w:rsid w:val="004A5516"/>
    <w:rsid w:val="004B157B"/>
    <w:rsid w:val="004B49A4"/>
    <w:rsid w:val="004D3D35"/>
    <w:rsid w:val="004D4086"/>
    <w:rsid w:val="004F285C"/>
    <w:rsid w:val="004F2EA9"/>
    <w:rsid w:val="004F3BB8"/>
    <w:rsid w:val="00503838"/>
    <w:rsid w:val="005061DC"/>
    <w:rsid w:val="00507F6B"/>
    <w:rsid w:val="00511328"/>
    <w:rsid w:val="0051239B"/>
    <w:rsid w:val="00514C7B"/>
    <w:rsid w:val="00516A70"/>
    <w:rsid w:val="00532628"/>
    <w:rsid w:val="005329DB"/>
    <w:rsid w:val="005424BD"/>
    <w:rsid w:val="0055408F"/>
    <w:rsid w:val="005577F7"/>
    <w:rsid w:val="00562B4E"/>
    <w:rsid w:val="005657FC"/>
    <w:rsid w:val="005664F0"/>
    <w:rsid w:val="005872C0"/>
    <w:rsid w:val="00590AD7"/>
    <w:rsid w:val="00592F19"/>
    <w:rsid w:val="005A6F7F"/>
    <w:rsid w:val="005E0ECD"/>
    <w:rsid w:val="005E47A5"/>
    <w:rsid w:val="00602E80"/>
    <w:rsid w:val="0060448F"/>
    <w:rsid w:val="00605495"/>
    <w:rsid w:val="006065CD"/>
    <w:rsid w:val="00610E06"/>
    <w:rsid w:val="00634218"/>
    <w:rsid w:val="00641E96"/>
    <w:rsid w:val="006449DA"/>
    <w:rsid w:val="00645FC2"/>
    <w:rsid w:val="00686EED"/>
    <w:rsid w:val="006914A7"/>
    <w:rsid w:val="006A1198"/>
    <w:rsid w:val="006A4184"/>
    <w:rsid w:val="006B38FD"/>
    <w:rsid w:val="006B400D"/>
    <w:rsid w:val="006E222A"/>
    <w:rsid w:val="006E3B3B"/>
    <w:rsid w:val="006E509B"/>
    <w:rsid w:val="006E5C40"/>
    <w:rsid w:val="006E7ADA"/>
    <w:rsid w:val="006F2782"/>
    <w:rsid w:val="006F57F4"/>
    <w:rsid w:val="006F64E9"/>
    <w:rsid w:val="00703D97"/>
    <w:rsid w:val="00711F7E"/>
    <w:rsid w:val="00722DCB"/>
    <w:rsid w:val="00727A69"/>
    <w:rsid w:val="007472FC"/>
    <w:rsid w:val="007541A5"/>
    <w:rsid w:val="00764022"/>
    <w:rsid w:val="00767BBC"/>
    <w:rsid w:val="00773160"/>
    <w:rsid w:val="00781699"/>
    <w:rsid w:val="00782004"/>
    <w:rsid w:val="00785533"/>
    <w:rsid w:val="007A1D04"/>
    <w:rsid w:val="007A31A1"/>
    <w:rsid w:val="007A59F7"/>
    <w:rsid w:val="007C3564"/>
    <w:rsid w:val="007C3B01"/>
    <w:rsid w:val="007D41FC"/>
    <w:rsid w:val="007E11AE"/>
    <w:rsid w:val="008141CC"/>
    <w:rsid w:val="00822F4B"/>
    <w:rsid w:val="00832723"/>
    <w:rsid w:val="00833CC2"/>
    <w:rsid w:val="00837845"/>
    <w:rsid w:val="00840076"/>
    <w:rsid w:val="0084761F"/>
    <w:rsid w:val="00852166"/>
    <w:rsid w:val="00852591"/>
    <w:rsid w:val="00866FF6"/>
    <w:rsid w:val="00870DE1"/>
    <w:rsid w:val="00880364"/>
    <w:rsid w:val="00894278"/>
    <w:rsid w:val="008C4C5F"/>
    <w:rsid w:val="008D28AE"/>
    <w:rsid w:val="008D2A10"/>
    <w:rsid w:val="008E083D"/>
    <w:rsid w:val="008F59F3"/>
    <w:rsid w:val="008F6E50"/>
    <w:rsid w:val="0090505B"/>
    <w:rsid w:val="0091117D"/>
    <w:rsid w:val="009229C6"/>
    <w:rsid w:val="00922EB6"/>
    <w:rsid w:val="009304D4"/>
    <w:rsid w:val="00932FFC"/>
    <w:rsid w:val="00933684"/>
    <w:rsid w:val="009360E3"/>
    <w:rsid w:val="009467B8"/>
    <w:rsid w:val="00950B3C"/>
    <w:rsid w:val="00952B84"/>
    <w:rsid w:val="0098690E"/>
    <w:rsid w:val="009A3EDA"/>
    <w:rsid w:val="009A6CAB"/>
    <w:rsid w:val="009A7C9A"/>
    <w:rsid w:val="009D2276"/>
    <w:rsid w:val="009D5333"/>
    <w:rsid w:val="009E3E60"/>
    <w:rsid w:val="009E5473"/>
    <w:rsid w:val="009F3136"/>
    <w:rsid w:val="009F793F"/>
    <w:rsid w:val="00A005E9"/>
    <w:rsid w:val="00A04BF3"/>
    <w:rsid w:val="00A14A9C"/>
    <w:rsid w:val="00A2362B"/>
    <w:rsid w:val="00A23CF0"/>
    <w:rsid w:val="00A24BD7"/>
    <w:rsid w:val="00A25C22"/>
    <w:rsid w:val="00A318FF"/>
    <w:rsid w:val="00A36F80"/>
    <w:rsid w:val="00A6142B"/>
    <w:rsid w:val="00A8254F"/>
    <w:rsid w:val="00A825A3"/>
    <w:rsid w:val="00A90289"/>
    <w:rsid w:val="00A968B2"/>
    <w:rsid w:val="00AA777A"/>
    <w:rsid w:val="00AB1791"/>
    <w:rsid w:val="00AB4487"/>
    <w:rsid w:val="00AB6941"/>
    <w:rsid w:val="00AC2F19"/>
    <w:rsid w:val="00AD2A99"/>
    <w:rsid w:val="00AD4046"/>
    <w:rsid w:val="00AF2D49"/>
    <w:rsid w:val="00AF76E8"/>
    <w:rsid w:val="00B25EBE"/>
    <w:rsid w:val="00B2656C"/>
    <w:rsid w:val="00B31102"/>
    <w:rsid w:val="00B51295"/>
    <w:rsid w:val="00B522E9"/>
    <w:rsid w:val="00B578E4"/>
    <w:rsid w:val="00B63D00"/>
    <w:rsid w:val="00B774BD"/>
    <w:rsid w:val="00B84CD1"/>
    <w:rsid w:val="00B8672D"/>
    <w:rsid w:val="00B922F8"/>
    <w:rsid w:val="00B929B5"/>
    <w:rsid w:val="00B97BDC"/>
    <w:rsid w:val="00B97C2B"/>
    <w:rsid w:val="00BA145A"/>
    <w:rsid w:val="00BA2A89"/>
    <w:rsid w:val="00BA4A1F"/>
    <w:rsid w:val="00BC36D4"/>
    <w:rsid w:val="00BC407B"/>
    <w:rsid w:val="00BD57BA"/>
    <w:rsid w:val="00BF1881"/>
    <w:rsid w:val="00BF218F"/>
    <w:rsid w:val="00BF242B"/>
    <w:rsid w:val="00BF6493"/>
    <w:rsid w:val="00C12B0A"/>
    <w:rsid w:val="00C211F2"/>
    <w:rsid w:val="00C23043"/>
    <w:rsid w:val="00C963B1"/>
    <w:rsid w:val="00CA2187"/>
    <w:rsid w:val="00CA293C"/>
    <w:rsid w:val="00CA32A2"/>
    <w:rsid w:val="00CA5A80"/>
    <w:rsid w:val="00CC0C94"/>
    <w:rsid w:val="00CC4496"/>
    <w:rsid w:val="00CC44C0"/>
    <w:rsid w:val="00CD57E6"/>
    <w:rsid w:val="00CD5E3F"/>
    <w:rsid w:val="00CF4028"/>
    <w:rsid w:val="00CF5881"/>
    <w:rsid w:val="00CF58F3"/>
    <w:rsid w:val="00D1176B"/>
    <w:rsid w:val="00D278D6"/>
    <w:rsid w:val="00D3192D"/>
    <w:rsid w:val="00D35738"/>
    <w:rsid w:val="00D35C69"/>
    <w:rsid w:val="00D376F7"/>
    <w:rsid w:val="00D37F2C"/>
    <w:rsid w:val="00D46A73"/>
    <w:rsid w:val="00D51441"/>
    <w:rsid w:val="00D64878"/>
    <w:rsid w:val="00D8334B"/>
    <w:rsid w:val="00D836A3"/>
    <w:rsid w:val="00D83C43"/>
    <w:rsid w:val="00D8795E"/>
    <w:rsid w:val="00D92776"/>
    <w:rsid w:val="00D94677"/>
    <w:rsid w:val="00DB2475"/>
    <w:rsid w:val="00DB5768"/>
    <w:rsid w:val="00DE068B"/>
    <w:rsid w:val="00DE1EA0"/>
    <w:rsid w:val="00DE599E"/>
    <w:rsid w:val="00DF24B4"/>
    <w:rsid w:val="00DF3061"/>
    <w:rsid w:val="00E01E37"/>
    <w:rsid w:val="00E101FF"/>
    <w:rsid w:val="00E329D0"/>
    <w:rsid w:val="00E455FC"/>
    <w:rsid w:val="00E4696A"/>
    <w:rsid w:val="00E6094F"/>
    <w:rsid w:val="00E663CA"/>
    <w:rsid w:val="00E700AB"/>
    <w:rsid w:val="00E70E65"/>
    <w:rsid w:val="00E91DD7"/>
    <w:rsid w:val="00E94C27"/>
    <w:rsid w:val="00EB1E7D"/>
    <w:rsid w:val="00EB6BDA"/>
    <w:rsid w:val="00ED0816"/>
    <w:rsid w:val="00ED635A"/>
    <w:rsid w:val="00EE7A81"/>
    <w:rsid w:val="00EF3038"/>
    <w:rsid w:val="00EF35EA"/>
    <w:rsid w:val="00EF622F"/>
    <w:rsid w:val="00F12F4C"/>
    <w:rsid w:val="00F33F3B"/>
    <w:rsid w:val="00F360DB"/>
    <w:rsid w:val="00F676ED"/>
    <w:rsid w:val="00F770F9"/>
    <w:rsid w:val="00F7783F"/>
    <w:rsid w:val="00F91D05"/>
    <w:rsid w:val="00F94AE7"/>
    <w:rsid w:val="00FB2F23"/>
    <w:rsid w:val="00FB344B"/>
    <w:rsid w:val="00FB681B"/>
    <w:rsid w:val="00FD0F14"/>
    <w:rsid w:val="00FD3A1E"/>
    <w:rsid w:val="00FD4C6E"/>
    <w:rsid w:val="00FF4C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17A82"/>
  <w15:chartTrackingRefBased/>
  <w15:docId w15:val="{83565285-AC65-4BE0-AB41-C46A17C7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7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610E06"/>
    <w:pPr>
      <w:numPr>
        <w:numId w:val="1"/>
      </w:numPr>
    </w:pPr>
  </w:style>
  <w:style w:type="character" w:styleId="Strong">
    <w:name w:val="Strong"/>
    <w:qFormat/>
    <w:rsid w:val="00D51441"/>
    <w:rPr>
      <w:b/>
      <w:bCs/>
    </w:rPr>
  </w:style>
  <w:style w:type="paragraph" w:customStyle="1" w:styleId="Heading11">
    <w:name w:val="Heading 11"/>
    <w:basedOn w:val="Normal"/>
    <w:rsid w:val="00D51441"/>
    <w:pPr>
      <w:outlineLvl w:val="1"/>
    </w:pPr>
    <w:rPr>
      <w:color w:val="31954B"/>
      <w:kern w:val="36"/>
      <w:sz w:val="30"/>
      <w:szCs w:val="30"/>
    </w:rPr>
  </w:style>
  <w:style w:type="paragraph" w:styleId="BalloonText">
    <w:name w:val="Balloon Text"/>
    <w:basedOn w:val="Normal"/>
    <w:link w:val="BalloonTextChar"/>
    <w:rsid w:val="00417492"/>
    <w:rPr>
      <w:rFonts w:ascii="Tahoma" w:hAnsi="Tahoma" w:cs="Tahoma"/>
      <w:sz w:val="16"/>
      <w:szCs w:val="16"/>
    </w:rPr>
  </w:style>
  <w:style w:type="character" w:customStyle="1" w:styleId="BalloonTextChar">
    <w:name w:val="Balloon Text Char"/>
    <w:link w:val="BalloonText"/>
    <w:rsid w:val="00417492"/>
    <w:rPr>
      <w:rFonts w:ascii="Tahoma" w:hAnsi="Tahoma" w:cs="Tahoma"/>
      <w:sz w:val="16"/>
      <w:szCs w:val="16"/>
    </w:rPr>
  </w:style>
  <w:style w:type="character" w:styleId="Hyperlink">
    <w:name w:val="Hyperlink"/>
    <w:rsid w:val="00BD57BA"/>
    <w:rPr>
      <w:color w:val="0000FF"/>
      <w:u w:val="single"/>
    </w:rPr>
  </w:style>
  <w:style w:type="character" w:styleId="FollowedHyperlink">
    <w:name w:val="FollowedHyperlink"/>
    <w:rsid w:val="006E222A"/>
    <w:rPr>
      <w:color w:val="800080"/>
      <w:u w:val="single"/>
    </w:rPr>
  </w:style>
  <w:style w:type="paragraph" w:customStyle="1" w:styleId="Default">
    <w:name w:val="Default"/>
    <w:rsid w:val="00CA32A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F770F9"/>
    <w:pPr>
      <w:spacing w:line="241" w:lineRule="atLeast"/>
    </w:pPr>
    <w:rPr>
      <w:rFonts w:ascii="ODNJSZ+FranklinGothic-Medium" w:hAnsi="ODNJSZ+FranklinGothic-Medium" w:cs="Times New Roman"/>
      <w:color w:val="auto"/>
    </w:rPr>
  </w:style>
  <w:style w:type="paragraph" w:customStyle="1" w:styleId="Pa1">
    <w:name w:val="Pa1"/>
    <w:basedOn w:val="Default"/>
    <w:next w:val="Default"/>
    <w:uiPriority w:val="99"/>
    <w:rsid w:val="00F770F9"/>
    <w:pPr>
      <w:spacing w:line="241" w:lineRule="atLeast"/>
    </w:pPr>
    <w:rPr>
      <w:rFonts w:ascii="ODNJSZ+FranklinGothic-Medium" w:hAnsi="ODNJSZ+FranklinGothic-Medium" w:cs="Times New Roman"/>
      <w:color w:val="auto"/>
    </w:rPr>
  </w:style>
  <w:style w:type="paragraph" w:styleId="ListParagraph">
    <w:name w:val="List Paragraph"/>
    <w:basedOn w:val="Normal"/>
    <w:uiPriority w:val="34"/>
    <w:qFormat/>
    <w:rsid w:val="00DF3061"/>
    <w:pPr>
      <w:ind w:left="720"/>
    </w:pPr>
    <w:rPr>
      <w:rFonts w:ascii="Calibri" w:eastAsia="Calibri" w:hAnsi="Calibri"/>
      <w:sz w:val="22"/>
      <w:szCs w:val="22"/>
      <w:lang w:eastAsia="en-US"/>
    </w:rPr>
  </w:style>
  <w:style w:type="character" w:customStyle="1" w:styleId="k-picker-wrap">
    <w:name w:val="k-picker-wrap"/>
    <w:rsid w:val="0084761F"/>
  </w:style>
  <w:style w:type="character" w:styleId="UnresolvedMention">
    <w:name w:val="Unresolved Mention"/>
    <w:uiPriority w:val="99"/>
    <w:semiHidden/>
    <w:unhideWhenUsed/>
    <w:rsid w:val="000F2D9D"/>
    <w:rPr>
      <w:color w:val="605E5C"/>
      <w:shd w:val="clear" w:color="auto" w:fill="E1DFDD"/>
    </w:rPr>
  </w:style>
  <w:style w:type="paragraph" w:styleId="NoSpacing">
    <w:name w:val="No Spacing"/>
    <w:uiPriority w:val="1"/>
    <w:qFormat/>
    <w:rsid w:val="00837845"/>
    <w:pPr>
      <w:ind w:left="703" w:hanging="703"/>
    </w:pPr>
    <w:rPr>
      <w:rFonts w:eastAsia="SimSu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5164">
      <w:bodyDiv w:val="1"/>
      <w:marLeft w:val="0"/>
      <w:marRight w:val="0"/>
      <w:marTop w:val="0"/>
      <w:marBottom w:val="0"/>
      <w:divBdr>
        <w:top w:val="none" w:sz="0" w:space="0" w:color="auto"/>
        <w:left w:val="none" w:sz="0" w:space="0" w:color="auto"/>
        <w:bottom w:val="none" w:sz="0" w:space="0" w:color="auto"/>
        <w:right w:val="none" w:sz="0" w:space="0" w:color="auto"/>
      </w:divBdr>
    </w:div>
    <w:div w:id="958071812">
      <w:bodyDiv w:val="1"/>
      <w:marLeft w:val="0"/>
      <w:marRight w:val="0"/>
      <w:marTop w:val="0"/>
      <w:marBottom w:val="0"/>
      <w:divBdr>
        <w:top w:val="none" w:sz="0" w:space="0" w:color="auto"/>
        <w:left w:val="none" w:sz="0" w:space="0" w:color="auto"/>
        <w:bottom w:val="none" w:sz="0" w:space="0" w:color="auto"/>
        <w:right w:val="none" w:sz="0" w:space="0" w:color="auto"/>
      </w:divBdr>
      <w:divsChild>
        <w:div w:id="1995252213">
          <w:marLeft w:val="0"/>
          <w:marRight w:val="0"/>
          <w:marTop w:val="150"/>
          <w:marBottom w:val="150"/>
          <w:divBdr>
            <w:top w:val="none" w:sz="0" w:space="0" w:color="auto"/>
            <w:left w:val="none" w:sz="0" w:space="0" w:color="auto"/>
            <w:bottom w:val="none" w:sz="0" w:space="0" w:color="auto"/>
            <w:right w:val="none" w:sz="0" w:space="0" w:color="auto"/>
          </w:divBdr>
          <w:divsChild>
            <w:div w:id="1085490394">
              <w:marLeft w:val="0"/>
              <w:marRight w:val="0"/>
              <w:marTop w:val="150"/>
              <w:marBottom w:val="0"/>
              <w:divBdr>
                <w:top w:val="none" w:sz="0" w:space="0" w:color="auto"/>
                <w:left w:val="none" w:sz="0" w:space="0" w:color="auto"/>
                <w:bottom w:val="none" w:sz="0" w:space="0" w:color="auto"/>
                <w:right w:val="none" w:sz="0" w:space="0" w:color="auto"/>
              </w:divBdr>
              <w:divsChild>
                <w:div w:id="388190078">
                  <w:marLeft w:val="0"/>
                  <w:marRight w:val="0"/>
                  <w:marTop w:val="0"/>
                  <w:marBottom w:val="0"/>
                  <w:divBdr>
                    <w:top w:val="none" w:sz="0" w:space="0" w:color="auto"/>
                    <w:left w:val="none" w:sz="0" w:space="0" w:color="auto"/>
                    <w:bottom w:val="none" w:sz="0" w:space="0" w:color="auto"/>
                    <w:right w:val="none" w:sz="0" w:space="0" w:color="auto"/>
                  </w:divBdr>
                  <w:divsChild>
                    <w:div w:id="312176265">
                      <w:marLeft w:val="-300"/>
                      <w:marRight w:val="0"/>
                      <w:marTop w:val="0"/>
                      <w:marBottom w:val="0"/>
                      <w:divBdr>
                        <w:top w:val="none" w:sz="0" w:space="0" w:color="auto"/>
                        <w:left w:val="none" w:sz="0" w:space="0" w:color="auto"/>
                        <w:bottom w:val="none" w:sz="0" w:space="0" w:color="auto"/>
                        <w:right w:val="none" w:sz="0" w:space="0" w:color="auto"/>
                      </w:divBdr>
                      <w:divsChild>
                        <w:div w:id="473530184">
                          <w:marLeft w:val="0"/>
                          <w:marRight w:val="0"/>
                          <w:marTop w:val="0"/>
                          <w:marBottom w:val="0"/>
                          <w:divBdr>
                            <w:top w:val="none" w:sz="0" w:space="0" w:color="auto"/>
                            <w:left w:val="none" w:sz="0" w:space="0" w:color="auto"/>
                            <w:bottom w:val="none" w:sz="0" w:space="0" w:color="auto"/>
                            <w:right w:val="none" w:sz="0" w:space="0" w:color="auto"/>
                          </w:divBdr>
                          <w:divsChild>
                            <w:div w:id="1628009377">
                              <w:marLeft w:val="0"/>
                              <w:marRight w:val="0"/>
                              <w:marTop w:val="0"/>
                              <w:marBottom w:val="0"/>
                              <w:divBdr>
                                <w:top w:val="none" w:sz="0" w:space="0" w:color="auto"/>
                                <w:left w:val="none" w:sz="0" w:space="0" w:color="auto"/>
                                <w:bottom w:val="none" w:sz="0" w:space="0" w:color="auto"/>
                                <w:right w:val="none" w:sz="0" w:space="0" w:color="auto"/>
                              </w:divBdr>
                              <w:divsChild>
                                <w:div w:id="1037775017">
                                  <w:marLeft w:val="0"/>
                                  <w:marRight w:val="0"/>
                                  <w:marTop w:val="0"/>
                                  <w:marBottom w:val="0"/>
                                  <w:divBdr>
                                    <w:top w:val="none" w:sz="0" w:space="0" w:color="auto"/>
                                    <w:left w:val="none" w:sz="0" w:space="0" w:color="auto"/>
                                    <w:bottom w:val="none" w:sz="0" w:space="0" w:color="auto"/>
                                    <w:right w:val="none" w:sz="0" w:space="0" w:color="auto"/>
                                  </w:divBdr>
                                  <w:divsChild>
                                    <w:div w:id="918440930">
                                      <w:marLeft w:val="0"/>
                                      <w:marRight w:val="0"/>
                                      <w:marTop w:val="0"/>
                                      <w:marBottom w:val="0"/>
                                      <w:divBdr>
                                        <w:top w:val="none" w:sz="0" w:space="0" w:color="auto"/>
                                        <w:left w:val="none" w:sz="0" w:space="0" w:color="auto"/>
                                        <w:bottom w:val="none" w:sz="0" w:space="0" w:color="auto"/>
                                        <w:right w:val="none" w:sz="0" w:space="0" w:color="auto"/>
                                      </w:divBdr>
                                      <w:divsChild>
                                        <w:div w:id="1932623785">
                                          <w:marLeft w:val="0"/>
                                          <w:marRight w:val="0"/>
                                          <w:marTop w:val="0"/>
                                          <w:marBottom w:val="0"/>
                                          <w:divBdr>
                                            <w:top w:val="none" w:sz="0" w:space="0" w:color="auto"/>
                                            <w:left w:val="none" w:sz="0" w:space="0" w:color="auto"/>
                                            <w:bottom w:val="none" w:sz="0" w:space="0" w:color="auto"/>
                                            <w:right w:val="none" w:sz="0" w:space="0" w:color="auto"/>
                                          </w:divBdr>
                                          <w:divsChild>
                                            <w:div w:id="1623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580673">
      <w:bodyDiv w:val="1"/>
      <w:marLeft w:val="0"/>
      <w:marRight w:val="0"/>
      <w:marTop w:val="0"/>
      <w:marBottom w:val="0"/>
      <w:divBdr>
        <w:top w:val="none" w:sz="0" w:space="0" w:color="auto"/>
        <w:left w:val="none" w:sz="0" w:space="0" w:color="auto"/>
        <w:bottom w:val="none" w:sz="0" w:space="0" w:color="auto"/>
        <w:right w:val="none" w:sz="0" w:space="0" w:color="auto"/>
      </w:divBdr>
      <w:divsChild>
        <w:div w:id="489099058">
          <w:marLeft w:val="0"/>
          <w:marRight w:val="0"/>
          <w:marTop w:val="0"/>
          <w:marBottom w:val="0"/>
          <w:divBdr>
            <w:top w:val="none" w:sz="0" w:space="0" w:color="auto"/>
            <w:left w:val="none" w:sz="0" w:space="0" w:color="auto"/>
            <w:bottom w:val="none" w:sz="0" w:space="0" w:color="auto"/>
            <w:right w:val="none" w:sz="0" w:space="0" w:color="auto"/>
          </w:divBdr>
          <w:divsChild>
            <w:div w:id="71239157">
              <w:marLeft w:val="0"/>
              <w:marRight w:val="0"/>
              <w:marTop w:val="0"/>
              <w:marBottom w:val="75"/>
              <w:divBdr>
                <w:top w:val="none" w:sz="0" w:space="0" w:color="auto"/>
                <w:left w:val="none" w:sz="0" w:space="0" w:color="auto"/>
                <w:bottom w:val="none" w:sz="0" w:space="0" w:color="auto"/>
                <w:right w:val="none" w:sz="0" w:space="0" w:color="auto"/>
              </w:divBdr>
              <w:divsChild>
                <w:div w:id="226573360">
                  <w:marLeft w:val="0"/>
                  <w:marRight w:val="0"/>
                  <w:marTop w:val="0"/>
                  <w:marBottom w:val="45"/>
                  <w:divBdr>
                    <w:top w:val="none" w:sz="0" w:space="0" w:color="auto"/>
                    <w:left w:val="none" w:sz="0" w:space="0" w:color="auto"/>
                    <w:bottom w:val="none" w:sz="0" w:space="0" w:color="auto"/>
                    <w:right w:val="none" w:sz="0" w:space="0" w:color="auto"/>
                  </w:divBdr>
                </w:div>
                <w:div w:id="2115707329">
                  <w:marLeft w:val="0"/>
                  <w:marRight w:val="0"/>
                  <w:marTop w:val="0"/>
                  <w:marBottom w:val="0"/>
                  <w:divBdr>
                    <w:top w:val="none" w:sz="0" w:space="0" w:color="auto"/>
                    <w:left w:val="none" w:sz="0" w:space="0" w:color="auto"/>
                    <w:bottom w:val="none" w:sz="0" w:space="0" w:color="auto"/>
                    <w:right w:val="none" w:sz="0" w:space="0" w:color="auto"/>
                  </w:divBdr>
                  <w:divsChild>
                    <w:div w:id="48209048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44808959">
          <w:marLeft w:val="0"/>
          <w:marRight w:val="0"/>
          <w:marTop w:val="0"/>
          <w:marBottom w:val="0"/>
          <w:divBdr>
            <w:top w:val="none" w:sz="0" w:space="0" w:color="auto"/>
            <w:left w:val="none" w:sz="0" w:space="0" w:color="auto"/>
            <w:bottom w:val="none" w:sz="0" w:space="0" w:color="auto"/>
            <w:right w:val="none" w:sz="0" w:space="0" w:color="auto"/>
          </w:divBdr>
          <w:divsChild>
            <w:div w:id="2065441866">
              <w:marLeft w:val="0"/>
              <w:marRight w:val="0"/>
              <w:marTop w:val="0"/>
              <w:marBottom w:val="75"/>
              <w:divBdr>
                <w:top w:val="none" w:sz="0" w:space="0" w:color="auto"/>
                <w:left w:val="none" w:sz="0" w:space="0" w:color="auto"/>
                <w:bottom w:val="none" w:sz="0" w:space="0" w:color="auto"/>
                <w:right w:val="none" w:sz="0" w:space="0" w:color="auto"/>
              </w:divBdr>
              <w:divsChild>
                <w:div w:id="1082138679">
                  <w:marLeft w:val="0"/>
                  <w:marRight w:val="0"/>
                  <w:marTop w:val="0"/>
                  <w:marBottom w:val="0"/>
                  <w:divBdr>
                    <w:top w:val="none" w:sz="0" w:space="0" w:color="auto"/>
                    <w:left w:val="none" w:sz="0" w:space="0" w:color="auto"/>
                    <w:bottom w:val="none" w:sz="0" w:space="0" w:color="auto"/>
                    <w:right w:val="none" w:sz="0" w:space="0" w:color="auto"/>
                  </w:divBdr>
                  <w:divsChild>
                    <w:div w:id="1611742577">
                      <w:marLeft w:val="0"/>
                      <w:marRight w:val="0"/>
                      <w:marTop w:val="0"/>
                      <w:marBottom w:val="45"/>
                      <w:divBdr>
                        <w:top w:val="none" w:sz="0" w:space="0" w:color="auto"/>
                        <w:left w:val="none" w:sz="0" w:space="0" w:color="auto"/>
                        <w:bottom w:val="none" w:sz="0" w:space="0" w:color="auto"/>
                        <w:right w:val="none" w:sz="0" w:space="0" w:color="auto"/>
                      </w:divBdr>
                    </w:div>
                  </w:divsChild>
                </w:div>
                <w:div w:id="18620091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15656993">
          <w:marLeft w:val="0"/>
          <w:marRight w:val="0"/>
          <w:marTop w:val="0"/>
          <w:marBottom w:val="0"/>
          <w:divBdr>
            <w:top w:val="none" w:sz="0" w:space="0" w:color="auto"/>
            <w:left w:val="none" w:sz="0" w:space="0" w:color="auto"/>
            <w:bottom w:val="none" w:sz="0" w:space="0" w:color="auto"/>
            <w:right w:val="none" w:sz="0" w:space="0" w:color="auto"/>
          </w:divBdr>
          <w:divsChild>
            <w:div w:id="1522208414">
              <w:marLeft w:val="0"/>
              <w:marRight w:val="0"/>
              <w:marTop w:val="0"/>
              <w:marBottom w:val="75"/>
              <w:divBdr>
                <w:top w:val="none" w:sz="0" w:space="0" w:color="auto"/>
                <w:left w:val="none" w:sz="0" w:space="0" w:color="auto"/>
                <w:bottom w:val="none" w:sz="0" w:space="0" w:color="auto"/>
                <w:right w:val="none" w:sz="0" w:space="0" w:color="auto"/>
              </w:divBdr>
              <w:divsChild>
                <w:div w:id="450629895">
                  <w:marLeft w:val="0"/>
                  <w:marRight w:val="0"/>
                  <w:marTop w:val="0"/>
                  <w:marBottom w:val="45"/>
                  <w:divBdr>
                    <w:top w:val="none" w:sz="0" w:space="0" w:color="auto"/>
                    <w:left w:val="none" w:sz="0" w:space="0" w:color="auto"/>
                    <w:bottom w:val="none" w:sz="0" w:space="0" w:color="auto"/>
                    <w:right w:val="none" w:sz="0" w:space="0" w:color="auto"/>
                  </w:divBdr>
                </w:div>
                <w:div w:id="889267385">
                  <w:marLeft w:val="0"/>
                  <w:marRight w:val="0"/>
                  <w:marTop w:val="0"/>
                  <w:marBottom w:val="0"/>
                  <w:divBdr>
                    <w:top w:val="none" w:sz="0" w:space="0" w:color="auto"/>
                    <w:left w:val="none" w:sz="0" w:space="0" w:color="auto"/>
                    <w:bottom w:val="none" w:sz="0" w:space="0" w:color="auto"/>
                    <w:right w:val="none" w:sz="0" w:space="0" w:color="auto"/>
                  </w:divBdr>
                  <w:divsChild>
                    <w:div w:id="12585173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54247060">
          <w:marLeft w:val="0"/>
          <w:marRight w:val="0"/>
          <w:marTop w:val="0"/>
          <w:marBottom w:val="0"/>
          <w:divBdr>
            <w:top w:val="none" w:sz="0" w:space="0" w:color="auto"/>
            <w:left w:val="none" w:sz="0" w:space="0" w:color="auto"/>
            <w:bottom w:val="none" w:sz="0" w:space="0" w:color="auto"/>
            <w:right w:val="none" w:sz="0" w:space="0" w:color="auto"/>
          </w:divBdr>
          <w:divsChild>
            <w:div w:id="564100230">
              <w:marLeft w:val="0"/>
              <w:marRight w:val="0"/>
              <w:marTop w:val="0"/>
              <w:marBottom w:val="75"/>
              <w:divBdr>
                <w:top w:val="none" w:sz="0" w:space="0" w:color="auto"/>
                <w:left w:val="none" w:sz="0" w:space="0" w:color="auto"/>
                <w:bottom w:val="none" w:sz="0" w:space="0" w:color="auto"/>
                <w:right w:val="none" w:sz="0" w:space="0" w:color="auto"/>
              </w:divBdr>
              <w:divsChild>
                <w:div w:id="275068462">
                  <w:marLeft w:val="0"/>
                  <w:marRight w:val="0"/>
                  <w:marTop w:val="0"/>
                  <w:marBottom w:val="0"/>
                  <w:divBdr>
                    <w:top w:val="none" w:sz="0" w:space="0" w:color="auto"/>
                    <w:left w:val="none" w:sz="0" w:space="0" w:color="auto"/>
                    <w:bottom w:val="none" w:sz="0" w:space="0" w:color="auto"/>
                    <w:right w:val="none" w:sz="0" w:space="0" w:color="auto"/>
                  </w:divBdr>
                  <w:divsChild>
                    <w:div w:id="1763605880">
                      <w:marLeft w:val="0"/>
                      <w:marRight w:val="0"/>
                      <w:marTop w:val="0"/>
                      <w:marBottom w:val="45"/>
                      <w:divBdr>
                        <w:top w:val="none" w:sz="0" w:space="0" w:color="auto"/>
                        <w:left w:val="none" w:sz="0" w:space="0" w:color="auto"/>
                        <w:bottom w:val="none" w:sz="0" w:space="0" w:color="auto"/>
                        <w:right w:val="none" w:sz="0" w:space="0" w:color="auto"/>
                      </w:divBdr>
                    </w:div>
                  </w:divsChild>
                </w:div>
                <w:div w:id="9939454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11702222">
          <w:marLeft w:val="0"/>
          <w:marRight w:val="0"/>
          <w:marTop w:val="0"/>
          <w:marBottom w:val="0"/>
          <w:divBdr>
            <w:top w:val="none" w:sz="0" w:space="0" w:color="auto"/>
            <w:left w:val="none" w:sz="0" w:space="0" w:color="auto"/>
            <w:bottom w:val="none" w:sz="0" w:space="0" w:color="auto"/>
            <w:right w:val="none" w:sz="0" w:space="0" w:color="auto"/>
          </w:divBdr>
          <w:divsChild>
            <w:div w:id="1933664569">
              <w:marLeft w:val="0"/>
              <w:marRight w:val="0"/>
              <w:marTop w:val="0"/>
              <w:marBottom w:val="75"/>
              <w:divBdr>
                <w:top w:val="none" w:sz="0" w:space="0" w:color="auto"/>
                <w:left w:val="none" w:sz="0" w:space="0" w:color="auto"/>
                <w:bottom w:val="none" w:sz="0" w:space="0" w:color="auto"/>
                <w:right w:val="none" w:sz="0" w:space="0" w:color="auto"/>
              </w:divBdr>
              <w:divsChild>
                <w:div w:id="2312809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288124883">
      <w:bodyDiv w:val="1"/>
      <w:marLeft w:val="0"/>
      <w:marRight w:val="0"/>
      <w:marTop w:val="0"/>
      <w:marBottom w:val="0"/>
      <w:divBdr>
        <w:top w:val="none" w:sz="0" w:space="0" w:color="auto"/>
        <w:left w:val="none" w:sz="0" w:space="0" w:color="auto"/>
        <w:bottom w:val="none" w:sz="0" w:space="0" w:color="auto"/>
        <w:right w:val="none" w:sz="0" w:space="0" w:color="auto"/>
      </w:divBdr>
    </w:div>
    <w:div w:id="1845121958">
      <w:bodyDiv w:val="1"/>
      <w:marLeft w:val="0"/>
      <w:marRight w:val="0"/>
      <w:marTop w:val="0"/>
      <w:marBottom w:val="0"/>
      <w:divBdr>
        <w:top w:val="none" w:sz="0" w:space="0" w:color="auto"/>
        <w:left w:val="none" w:sz="0" w:space="0" w:color="auto"/>
        <w:bottom w:val="none" w:sz="0" w:space="0" w:color="auto"/>
        <w:right w:val="none" w:sz="0" w:space="0" w:color="auto"/>
      </w:divBdr>
      <w:divsChild>
        <w:div w:id="827213054">
          <w:marLeft w:val="0"/>
          <w:marRight w:val="0"/>
          <w:marTop w:val="0"/>
          <w:marBottom w:val="0"/>
          <w:divBdr>
            <w:top w:val="none" w:sz="0" w:space="0" w:color="auto"/>
            <w:left w:val="none" w:sz="0" w:space="0" w:color="auto"/>
            <w:bottom w:val="none" w:sz="0" w:space="0" w:color="auto"/>
            <w:right w:val="none" w:sz="0" w:space="0" w:color="auto"/>
          </w:divBdr>
          <w:divsChild>
            <w:div w:id="1237745567">
              <w:marLeft w:val="0"/>
              <w:marRight w:val="0"/>
              <w:marTop w:val="0"/>
              <w:marBottom w:val="75"/>
              <w:divBdr>
                <w:top w:val="none" w:sz="0" w:space="0" w:color="auto"/>
                <w:left w:val="none" w:sz="0" w:space="0" w:color="auto"/>
                <w:bottom w:val="none" w:sz="0" w:space="0" w:color="auto"/>
                <w:right w:val="none" w:sz="0" w:space="0" w:color="auto"/>
              </w:divBdr>
              <w:divsChild>
                <w:div w:id="203523303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56926582">
          <w:marLeft w:val="0"/>
          <w:marRight w:val="0"/>
          <w:marTop w:val="0"/>
          <w:marBottom w:val="0"/>
          <w:divBdr>
            <w:top w:val="none" w:sz="0" w:space="0" w:color="auto"/>
            <w:left w:val="none" w:sz="0" w:space="0" w:color="auto"/>
            <w:bottom w:val="none" w:sz="0" w:space="0" w:color="auto"/>
            <w:right w:val="none" w:sz="0" w:space="0" w:color="auto"/>
          </w:divBdr>
          <w:divsChild>
            <w:div w:id="1712723179">
              <w:marLeft w:val="0"/>
              <w:marRight w:val="0"/>
              <w:marTop w:val="0"/>
              <w:marBottom w:val="75"/>
              <w:divBdr>
                <w:top w:val="none" w:sz="0" w:space="0" w:color="auto"/>
                <w:left w:val="none" w:sz="0" w:space="0" w:color="auto"/>
                <w:bottom w:val="none" w:sz="0" w:space="0" w:color="auto"/>
                <w:right w:val="none" w:sz="0" w:space="0" w:color="auto"/>
              </w:divBdr>
              <w:divsChild>
                <w:div w:id="2107967111">
                  <w:marLeft w:val="0"/>
                  <w:marRight w:val="0"/>
                  <w:marTop w:val="0"/>
                  <w:marBottom w:val="0"/>
                  <w:divBdr>
                    <w:top w:val="none" w:sz="0" w:space="0" w:color="auto"/>
                    <w:left w:val="none" w:sz="0" w:space="0" w:color="auto"/>
                    <w:bottom w:val="none" w:sz="0" w:space="0" w:color="auto"/>
                    <w:right w:val="none" w:sz="0" w:space="0" w:color="auto"/>
                  </w:divBdr>
                  <w:divsChild>
                    <w:div w:id="4728695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20677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ropshire.gov.uk/environmental-health/food-safety/food-safety-for-business/register-a-food-business/" TargetMode="External"/><Relationship Id="rId5" Type="http://schemas.openxmlformats.org/officeDocument/2006/relationships/numbering" Target="numbering.xml"/><Relationship Id="rId10" Type="http://schemas.openxmlformats.org/officeDocument/2006/relationships/hyperlink" Target="mailto:Fabcakes09@gmail.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8" ma:contentTypeDescription="Create a new document." ma:contentTypeScope="" ma:versionID="65408cb656b8e8bf5b14cf111b73473a">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630ff4b5a36eb4842b9946a7bc7a3f1"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C85F-934D-4071-B72B-BFBDA448BC73}">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customXml/itemProps2.xml><?xml version="1.0" encoding="utf-8"?>
<ds:datastoreItem xmlns:ds="http://schemas.openxmlformats.org/officeDocument/2006/customXml" ds:itemID="{9D4CC0AB-4E28-4C49-80B4-C9EA31C1DE2B}">
  <ds:schemaRefs>
    <ds:schemaRef ds:uri="http://schemas.microsoft.com/sharepoint/v3/contenttype/forms"/>
  </ds:schemaRefs>
</ds:datastoreItem>
</file>

<file path=customXml/itemProps3.xml><?xml version="1.0" encoding="utf-8"?>
<ds:datastoreItem xmlns:ds="http://schemas.openxmlformats.org/officeDocument/2006/customXml" ds:itemID="{9CA4273A-DF53-41CC-A528-F44C92E53F76}"/>
</file>

<file path=customXml/itemProps4.xml><?xml version="1.0" encoding="utf-8"?>
<ds:datastoreItem xmlns:ds="http://schemas.openxmlformats.org/officeDocument/2006/customXml" ds:itemID="{67E7AB5E-6A91-4CF4-B6A8-C76A370E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Jan 2021 - Application Form</vt:lpstr>
    </vt:vector>
  </TitlesOfParts>
  <Company>Halton Borough Council</Company>
  <LinksUpToDate>false</LinksUpToDate>
  <CharactersWithSpaces>11942</CharactersWithSpaces>
  <SharedDoc>false</SharedDoc>
  <HLinks>
    <vt:vector size="6" baseType="variant">
      <vt:variant>
        <vt:i4>5177409</vt:i4>
      </vt:variant>
      <vt:variant>
        <vt:i4>0</vt:i4>
      </vt:variant>
      <vt:variant>
        <vt:i4>0</vt:i4>
      </vt:variant>
      <vt:variant>
        <vt:i4>5</vt:i4>
      </vt:variant>
      <vt:variant>
        <vt:lpwstr>https://www.shropshire.gov.uk/environmental-health/food-safety/food-safety-for-business/register-a-food-business/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2021 - Application Form</dc:title>
  <dc:subject/>
  <dc:creator>wolstencroft</dc:creator>
  <cp:keywords/>
  <dc:description/>
  <cp:lastModifiedBy>Projects Assistant</cp:lastModifiedBy>
  <cp:revision>214</cp:revision>
  <cp:lastPrinted>2023-05-10T04:11:00Z</cp:lastPrinted>
  <dcterms:created xsi:type="dcterms:W3CDTF">2023-02-17T10:57:00Z</dcterms:created>
  <dcterms:modified xsi:type="dcterms:W3CDTF">2025-01-09T11:08:00Z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URL">
    <vt:lpwstr>, </vt:lpwstr>
  </property>
  <property fmtid="{D5CDD505-2E9C-101B-9397-08002B2CF9AE}" pid="4" name="MediaServiceImageTags">
    <vt:lpwstr/>
  </property>
</Properties>
</file>